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AA" w:rsidRPr="00C13586" w:rsidRDefault="002A2513" w:rsidP="00C13586">
      <w:pPr>
        <w:widowControl/>
        <w:spacing w:line="440" w:lineRule="exact"/>
        <w:jc w:val="center"/>
        <w:rPr>
          <w:rFonts w:ascii="楷体" w:eastAsia="楷体" w:hAnsi="楷体" w:cs="楷体"/>
          <w:b/>
          <w:color w:val="000000"/>
          <w:kern w:val="0"/>
          <w:sz w:val="32"/>
          <w:szCs w:val="32"/>
          <w:lang w:bidi="ar"/>
        </w:rPr>
      </w:pPr>
      <w:r w:rsidRPr="00C13586">
        <w:rPr>
          <w:rFonts w:ascii="楷体" w:eastAsia="楷体" w:hAnsi="楷体" w:cs="楷体" w:hint="eastAsia"/>
          <w:b/>
          <w:color w:val="000000"/>
          <w:kern w:val="0"/>
          <w:sz w:val="32"/>
          <w:szCs w:val="32"/>
          <w:lang w:bidi="ar"/>
        </w:rPr>
        <w:t>2019年中国妇女研究会年会</w:t>
      </w:r>
    </w:p>
    <w:p w:rsidR="007F38A9" w:rsidRPr="00C13586" w:rsidRDefault="002A2513" w:rsidP="00C13586">
      <w:pPr>
        <w:widowControl/>
        <w:spacing w:line="440" w:lineRule="exact"/>
        <w:jc w:val="center"/>
        <w:rPr>
          <w:rFonts w:ascii="楷体" w:eastAsia="楷体" w:hAnsi="楷体" w:cs="楷体"/>
          <w:b/>
          <w:color w:val="000000"/>
          <w:kern w:val="0"/>
          <w:sz w:val="32"/>
          <w:szCs w:val="32"/>
          <w:lang w:bidi="ar"/>
        </w:rPr>
      </w:pPr>
      <w:r w:rsidRPr="00C13586">
        <w:rPr>
          <w:rFonts w:ascii="楷体" w:eastAsia="楷体" w:hAnsi="楷体" w:cs="楷体" w:hint="eastAsia"/>
          <w:b/>
          <w:color w:val="000000"/>
          <w:kern w:val="0"/>
          <w:sz w:val="32"/>
          <w:szCs w:val="32"/>
          <w:lang w:bidi="ar"/>
        </w:rPr>
        <w:t>征文指南及论文要求</w:t>
      </w:r>
    </w:p>
    <w:p w:rsidR="007F38A9" w:rsidRPr="00C13586" w:rsidRDefault="002A2513" w:rsidP="00C13586">
      <w:pPr>
        <w:widowControl/>
        <w:spacing w:beforeLines="100" w:before="312" w:afterLines="50" w:after="156" w:line="400" w:lineRule="exact"/>
        <w:jc w:val="center"/>
        <w:rPr>
          <w:rFonts w:ascii="华文楷体" w:eastAsia="华文楷体" w:hAnsi="华文楷体" w:cs="楷体"/>
          <w:b/>
          <w:color w:val="000000"/>
          <w:kern w:val="0"/>
          <w:sz w:val="30"/>
          <w:szCs w:val="30"/>
          <w:lang w:bidi="ar"/>
        </w:rPr>
      </w:pPr>
      <w:r w:rsidRPr="00C13586">
        <w:rPr>
          <w:rFonts w:ascii="华文楷体" w:eastAsia="华文楷体" w:hAnsi="华文楷体" w:cs="楷体" w:hint="eastAsia"/>
          <w:b/>
          <w:color w:val="000000"/>
          <w:kern w:val="0"/>
          <w:sz w:val="30"/>
          <w:szCs w:val="30"/>
          <w:lang w:bidi="ar"/>
        </w:rPr>
        <w:t>征文指南</w:t>
      </w:r>
      <w:bookmarkStart w:id="0" w:name="_GoBack"/>
      <w:bookmarkEnd w:id="0"/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本次研讨会关注的主要议题包括：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b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一、新时代妇女发展的理论与实践</w:t>
      </w:r>
    </w:p>
    <w:p w:rsidR="007F38A9" w:rsidRPr="00543DAA" w:rsidRDefault="002A2513" w:rsidP="00543DAA">
      <w:pPr>
        <w:pStyle w:val="a5"/>
        <w:widowControl/>
        <w:spacing w:beforeAutospacing="0" w:afterAutospacing="0" w:line="400" w:lineRule="exact"/>
        <w:rPr>
          <w:rFonts w:asciiTheme="majorEastAsia" w:eastAsiaTheme="majorEastAsia" w:hAnsiTheme="majorEastAsia" w:cs="楷体"/>
          <w:color w:val="000000"/>
        </w:rPr>
      </w:pPr>
      <w:r w:rsidRPr="00543DAA">
        <w:rPr>
          <w:rFonts w:ascii="华文楷体" w:eastAsia="华文楷体" w:hAnsi="华文楷体" w:cs="楷体" w:hint="eastAsia"/>
          <w:color w:val="000000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</w:rPr>
        <w:t>习近平总书记关于妇女和妇女工作的重要论述研究；</w:t>
      </w:r>
    </w:p>
    <w:p w:rsidR="007F38A9" w:rsidRPr="00543DAA" w:rsidRDefault="002A2513" w:rsidP="00543DAA">
      <w:pPr>
        <w:pStyle w:val="a5"/>
        <w:widowControl/>
        <w:spacing w:beforeAutospacing="0" w:afterAutospacing="0" w:line="400" w:lineRule="exact"/>
        <w:rPr>
          <w:rFonts w:asciiTheme="majorEastAsia" w:eastAsiaTheme="majorEastAsia" w:hAnsiTheme="majorEastAsia" w:cs="楷体"/>
          <w:color w:val="000000"/>
        </w:rPr>
      </w:pPr>
      <w:r w:rsidRPr="00543DAA">
        <w:rPr>
          <w:rFonts w:ascii="华文楷体" w:eastAsia="华文楷体" w:hAnsi="华文楷体" w:cs="楷体" w:hint="eastAsia"/>
          <w:color w:val="000000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</w:rPr>
        <w:t>在脱贫攻坚、乡村振兴等国家战略中发挥妇女作用研究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</w:rPr>
        <w:t>；</w:t>
      </w:r>
    </w:p>
    <w:p w:rsidR="007F38A9" w:rsidRPr="00543DAA" w:rsidRDefault="002A2513" w:rsidP="00543DAA">
      <w:pPr>
        <w:pStyle w:val="a5"/>
        <w:widowControl/>
        <w:spacing w:beforeAutospacing="0" w:afterAutospacing="0" w:line="400" w:lineRule="exact"/>
        <w:rPr>
          <w:rFonts w:asciiTheme="majorEastAsia" w:eastAsiaTheme="majorEastAsia" w:hAnsiTheme="majorEastAsia" w:cs="楷体"/>
          <w:color w:val="000000"/>
        </w:rPr>
      </w:pPr>
      <w:r w:rsidRPr="00543DAA">
        <w:rPr>
          <w:rFonts w:ascii="华文楷体" w:eastAsia="华文楷体" w:hAnsi="华文楷体" w:cs="楷体" w:hint="eastAsia"/>
          <w:color w:val="000000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</w:rPr>
        <w:t>保障和改善民生与妇女发展研究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</w:rPr>
        <w:t>；</w:t>
      </w:r>
    </w:p>
    <w:p w:rsidR="007F38A9" w:rsidRPr="00543DAA" w:rsidRDefault="002A2513" w:rsidP="00543DAA">
      <w:pPr>
        <w:pStyle w:val="a5"/>
        <w:widowControl/>
        <w:spacing w:beforeAutospacing="0" w:afterAutospacing="0" w:line="400" w:lineRule="exact"/>
        <w:rPr>
          <w:rFonts w:asciiTheme="majorEastAsia" w:eastAsiaTheme="majorEastAsia" w:hAnsiTheme="majorEastAsia" w:cs="楷体"/>
          <w:color w:val="000000"/>
        </w:rPr>
      </w:pPr>
      <w:r w:rsidRPr="00543DAA">
        <w:rPr>
          <w:rFonts w:ascii="华文楷体" w:eastAsia="华文楷体" w:hAnsi="华文楷体" w:cs="楷体" w:hint="eastAsia"/>
          <w:color w:val="000000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spacing w:val="-11"/>
        </w:rPr>
        <w:t>发挥妇女在社会生活和家庭生活中的独特作用研究，等。</w:t>
      </w:r>
    </w:p>
    <w:p w:rsidR="007F38A9" w:rsidRPr="00543DAA" w:rsidRDefault="002A2513" w:rsidP="00543DAA">
      <w:pPr>
        <w:pStyle w:val="a5"/>
        <w:widowControl/>
        <w:spacing w:beforeAutospacing="0" w:afterAutospacing="0" w:line="400" w:lineRule="exact"/>
        <w:rPr>
          <w:rFonts w:asciiTheme="majorEastAsia" w:eastAsiaTheme="majorEastAsia" w:hAnsiTheme="majorEastAsia" w:cs="楷体"/>
          <w:b/>
          <w:color w:val="000000"/>
        </w:rPr>
      </w:pPr>
      <w:r w:rsidRPr="00543DAA">
        <w:rPr>
          <w:rFonts w:asciiTheme="majorEastAsia" w:eastAsiaTheme="majorEastAsia" w:hAnsiTheme="majorEastAsia" w:cs="楷体" w:hint="eastAsia"/>
          <w:b/>
          <w:color w:val="000000"/>
        </w:rPr>
        <w:t>二、新中国成立70年来妇女事业发展的历史经验与实践创新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C13586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马克思主义妇女理论中国化的发展历程研究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党对妇女运动和妇女工作的领导研究；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保障妇女权益促进男女平等的国家机制与法律政策研究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中国妇女参与经济社会发展研究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婚姻家庭变迁与妇女发展研究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性别文化和性别观念发展与变迁研究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11"/>
          <w:kern w:val="0"/>
          <w:sz w:val="24"/>
          <w:lang w:bidi="ar"/>
        </w:rPr>
        <w:t>，等。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b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b/>
          <w:color w:val="000000"/>
          <w:spacing w:val="-6"/>
          <w:kern w:val="0"/>
          <w:sz w:val="24"/>
          <w:lang w:bidi="ar"/>
        </w:rPr>
        <w:t>三、</w:t>
      </w:r>
      <w:r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全国妇联建立70年来妇联组织和妇女工作改革创新研究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妇联组织职能定位、工作内容与方式方法发展变化研究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妇联组织运行及工作机制创新研究；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妇联组织建设与干部队伍建设发展变化研究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加强妇联组织党的建设研究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11"/>
          <w:kern w:val="0"/>
          <w:sz w:val="24"/>
          <w:lang w:bidi="ar"/>
        </w:rPr>
        <w:t>，等。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b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四、</w:t>
      </w:r>
      <w:r w:rsidRPr="00543DAA">
        <w:rPr>
          <w:rFonts w:asciiTheme="majorEastAsia" w:eastAsiaTheme="majorEastAsia" w:hAnsiTheme="majorEastAsia" w:cs="楷体" w:hint="eastAsia"/>
          <w:b/>
          <w:color w:val="000000"/>
          <w:spacing w:val="-6"/>
          <w:kern w:val="0"/>
          <w:sz w:val="24"/>
          <w:lang w:bidi="ar"/>
        </w:rPr>
        <w:t>新中国成立70年来妇女/性别研究的历史回顾与总结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妇女/性别研究的内容、理论与方法研究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妇女/性别研究学科建设发展研究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6"/>
          <w:kern w:val="0"/>
          <w:sz w:val="24"/>
          <w:lang w:bidi="ar"/>
        </w:rPr>
        <w:t>；</w:t>
      </w:r>
    </w:p>
    <w:p w:rsidR="007F38A9" w:rsidRPr="00543DAA" w:rsidRDefault="002A2513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="华文楷体" w:eastAsia="华文楷体" w:hAnsi="华文楷体" w:cs="楷体" w:hint="eastAsia"/>
          <w:color w:val="000000"/>
          <w:kern w:val="0"/>
          <w:sz w:val="24"/>
          <w:lang w:bidi="ar"/>
        </w:rPr>
        <w:t>——</w:t>
      </w: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妇女/性别研究组织建设与发展研究</w:t>
      </w:r>
      <w:r w:rsidRPr="00543DAA">
        <w:rPr>
          <w:rFonts w:asciiTheme="majorEastAsia" w:eastAsiaTheme="majorEastAsia" w:hAnsiTheme="majorEastAsia" w:cs="楷体" w:hint="eastAsia"/>
          <w:color w:val="000000"/>
          <w:spacing w:val="-11"/>
          <w:kern w:val="0"/>
          <w:sz w:val="24"/>
          <w:lang w:bidi="ar"/>
        </w:rPr>
        <w:t>，等。</w:t>
      </w:r>
    </w:p>
    <w:p w:rsidR="00543DAA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b/>
          <w:color w:val="000000"/>
          <w:kern w:val="0"/>
          <w:sz w:val="24"/>
          <w:lang w:bidi="ar"/>
        </w:rPr>
      </w:pPr>
    </w:p>
    <w:p w:rsidR="007F38A9" w:rsidRPr="00C13586" w:rsidRDefault="002A2513" w:rsidP="00C13586">
      <w:pPr>
        <w:widowControl/>
        <w:spacing w:afterLines="50" w:after="156" w:line="400" w:lineRule="exact"/>
        <w:jc w:val="center"/>
        <w:rPr>
          <w:rFonts w:ascii="华文楷体" w:eastAsia="华文楷体" w:hAnsi="华文楷体" w:cs="楷体"/>
          <w:color w:val="000000"/>
          <w:sz w:val="30"/>
          <w:szCs w:val="30"/>
        </w:rPr>
      </w:pPr>
      <w:r w:rsidRPr="00C13586">
        <w:rPr>
          <w:rFonts w:ascii="华文楷体" w:eastAsia="华文楷体" w:hAnsi="华文楷体" w:cs="楷体" w:hint="eastAsia"/>
          <w:b/>
          <w:color w:val="000000"/>
          <w:kern w:val="0"/>
          <w:sz w:val="30"/>
          <w:szCs w:val="30"/>
          <w:lang w:bidi="ar"/>
        </w:rPr>
        <w:t>论文要求</w:t>
      </w:r>
    </w:p>
    <w:p w:rsidR="007F38A9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1.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请在上述征文指南范围内自行确定具体论文题目；</w:t>
      </w:r>
    </w:p>
    <w:p w:rsidR="007F38A9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2.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论文字数控制在</w:t>
      </w:r>
      <w:r w:rsidR="002A2513"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8000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字以内；</w:t>
      </w:r>
    </w:p>
    <w:p w:rsidR="007F38A9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3.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每份论文正文前要求提供</w:t>
      </w:r>
      <w:r w:rsidR="002A2513"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500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字以内的论文摘要；</w:t>
      </w:r>
    </w:p>
    <w:p w:rsidR="007F38A9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4.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论文格式要求见</w:t>
      </w:r>
      <w:r w:rsidR="002A2513" w:rsidRPr="00664521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附</w:t>
      </w:r>
      <w:r w:rsidRPr="00664521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件2</w:t>
      </w:r>
      <w:r w:rsidR="002A2513" w:rsidRPr="00664521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；</w:t>
      </w:r>
    </w:p>
    <w:p w:rsidR="007F38A9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5.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请以电子邮件方式提交论文；</w:t>
      </w:r>
    </w:p>
    <w:p w:rsidR="007F38A9" w:rsidRPr="00543DAA" w:rsidRDefault="00543DAA" w:rsidP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6.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请务必在提交的论文首页左上角注明</w:t>
      </w:r>
      <w:r w:rsidR="002A2513"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征文选题方向；</w:t>
      </w:r>
    </w:p>
    <w:p w:rsidR="00543DAA" w:rsidRPr="00543DAA" w:rsidRDefault="00543DAA">
      <w:pPr>
        <w:widowControl/>
        <w:spacing w:line="400" w:lineRule="exact"/>
        <w:jc w:val="left"/>
        <w:rPr>
          <w:rFonts w:asciiTheme="majorEastAsia" w:eastAsiaTheme="majorEastAsia" w:hAnsiTheme="majorEastAsia" w:cs="楷体"/>
          <w:color w:val="000000"/>
          <w:sz w:val="24"/>
        </w:rPr>
      </w:pPr>
      <w:r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7.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请务必在论文结尾注明联系</w:t>
      </w:r>
      <w:r w:rsidR="002A2513" w:rsidRPr="00543DAA">
        <w:rPr>
          <w:rFonts w:asciiTheme="majorEastAsia" w:eastAsiaTheme="majorEastAsia" w:hAnsiTheme="majorEastAsia" w:cs="楷体" w:hint="eastAsia"/>
          <w:b/>
          <w:color w:val="000000"/>
          <w:kern w:val="0"/>
          <w:sz w:val="24"/>
          <w:lang w:bidi="ar"/>
        </w:rPr>
        <w:t>电话和电子信箱</w:t>
      </w:r>
      <w:r w:rsidR="002A2513" w:rsidRPr="00543DAA">
        <w:rPr>
          <w:rFonts w:asciiTheme="majorEastAsia" w:eastAsiaTheme="majorEastAsia" w:hAnsiTheme="majorEastAsia" w:cs="楷体" w:hint="eastAsia"/>
          <w:color w:val="000000"/>
          <w:kern w:val="0"/>
          <w:sz w:val="24"/>
          <w:lang w:bidi="ar"/>
        </w:rPr>
        <w:t>，以便联系。</w:t>
      </w:r>
    </w:p>
    <w:sectPr w:rsidR="00543DAA" w:rsidRPr="00543DAA" w:rsidSect="00C13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38" w:rsidRDefault="003A6138">
      <w:r>
        <w:separator/>
      </w:r>
    </w:p>
  </w:endnote>
  <w:endnote w:type="continuationSeparator" w:id="0">
    <w:p w:rsidR="003A6138" w:rsidRDefault="003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00" w:rsidRDefault="005E09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A9" w:rsidRDefault="002A25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E0E3A" wp14:editId="10049F6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8A9" w:rsidRDefault="002A251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090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F38A9" w:rsidRDefault="002A251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090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00" w:rsidRDefault="005E09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38" w:rsidRDefault="003A6138">
      <w:r>
        <w:separator/>
      </w:r>
    </w:p>
  </w:footnote>
  <w:footnote w:type="continuationSeparator" w:id="0">
    <w:p w:rsidR="003A6138" w:rsidRDefault="003A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00" w:rsidRDefault="005E09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AA" w:rsidRDefault="00543DAA" w:rsidP="005E090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00" w:rsidRDefault="005E09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9"/>
    <w:rsid w:val="00151F24"/>
    <w:rsid w:val="002A2513"/>
    <w:rsid w:val="003A6138"/>
    <w:rsid w:val="00543DAA"/>
    <w:rsid w:val="005E0900"/>
    <w:rsid w:val="00664521"/>
    <w:rsid w:val="007F38A9"/>
    <w:rsid w:val="00C13586"/>
    <w:rsid w:val="0B0D3C58"/>
    <w:rsid w:val="0F586E7D"/>
    <w:rsid w:val="14087CC3"/>
    <w:rsid w:val="198334B0"/>
    <w:rsid w:val="1AB71AB6"/>
    <w:rsid w:val="1CD76A3E"/>
    <w:rsid w:val="25382041"/>
    <w:rsid w:val="27196E58"/>
    <w:rsid w:val="28CD1195"/>
    <w:rsid w:val="2BF672CE"/>
    <w:rsid w:val="2C2F52B5"/>
    <w:rsid w:val="2EDD4A9F"/>
    <w:rsid w:val="30DE1303"/>
    <w:rsid w:val="3193201F"/>
    <w:rsid w:val="325E281D"/>
    <w:rsid w:val="399D2136"/>
    <w:rsid w:val="3A0C7C8F"/>
    <w:rsid w:val="433A7950"/>
    <w:rsid w:val="50DB32DB"/>
    <w:rsid w:val="52D16B7E"/>
    <w:rsid w:val="549A2F9E"/>
    <w:rsid w:val="556A185F"/>
    <w:rsid w:val="58B0189E"/>
    <w:rsid w:val="58F204D3"/>
    <w:rsid w:val="5DCC587A"/>
    <w:rsid w:val="5F155CE7"/>
    <w:rsid w:val="646A5867"/>
    <w:rsid w:val="663D0969"/>
    <w:rsid w:val="6C4827EC"/>
    <w:rsid w:val="6CAF47F8"/>
    <w:rsid w:val="76801792"/>
    <w:rsid w:val="79D52A11"/>
    <w:rsid w:val="7AEE37C7"/>
    <w:rsid w:val="7B1B4874"/>
    <w:rsid w:val="7E2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86</Characters>
  <Application>Microsoft Office Word</Application>
  <DocSecurity>0</DocSecurity>
  <Lines>1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7</cp:revision>
  <dcterms:created xsi:type="dcterms:W3CDTF">2014-10-29T12:08:00Z</dcterms:created>
  <dcterms:modified xsi:type="dcterms:W3CDTF">2019-05-07T01:02:00Z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