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0B" w:rsidRDefault="00960DE2">
      <w:pPr>
        <w:pStyle w:val="a3"/>
        <w:spacing w:before="384" w:line="189" w:lineRule="auto"/>
        <w:ind w:left="3705"/>
        <w:rPr>
          <w:sz w:val="35"/>
          <w:szCs w:val="35"/>
          <w:lang w:eastAsia="zh-CN"/>
        </w:rPr>
      </w:pPr>
      <w:r>
        <w:rPr>
          <w:spacing w:val="8"/>
          <w:sz w:val="35"/>
          <w:szCs w:val="35"/>
          <w:lang w:eastAsia="zh-CN"/>
        </w:rPr>
        <w:t>填表说明</w:t>
      </w:r>
    </w:p>
    <w:p w:rsidR="0099550B" w:rsidRDefault="0099550B">
      <w:pPr>
        <w:spacing w:line="348" w:lineRule="auto"/>
        <w:rPr>
          <w:lang w:eastAsia="zh-CN"/>
        </w:rPr>
      </w:pPr>
    </w:p>
    <w:p w:rsidR="0099550B" w:rsidRPr="00987EF4" w:rsidRDefault="00675559" w:rsidP="004F4AC9">
      <w:pPr>
        <w:pStyle w:val="a3"/>
        <w:spacing w:line="560" w:lineRule="exact"/>
        <w:ind w:firstLineChars="200" w:firstLine="574"/>
        <w:rPr>
          <w:rFonts w:ascii="华文楷体" w:eastAsia="华文楷体" w:hAnsi="华文楷体"/>
          <w:sz w:val="28"/>
          <w:szCs w:val="28"/>
          <w:lang w:eastAsia="zh-CN"/>
        </w:rPr>
      </w:pPr>
      <w:r w:rsidRPr="00987EF4">
        <w:rPr>
          <w:rFonts w:ascii="华文楷体" w:eastAsia="华文楷体" w:hAnsi="华文楷体" w:hint="eastAsia"/>
          <w:spacing w:val="7"/>
          <w:sz w:val="28"/>
          <w:szCs w:val="28"/>
          <w:lang w:eastAsia="zh-CN"/>
        </w:rPr>
        <w:t>1</w:t>
      </w:r>
      <w:r w:rsidRPr="00987EF4">
        <w:rPr>
          <w:rFonts w:ascii="华文楷体" w:eastAsia="华文楷体" w:hAnsi="华文楷体"/>
          <w:spacing w:val="7"/>
          <w:sz w:val="28"/>
          <w:szCs w:val="28"/>
          <w:lang w:eastAsia="zh-CN"/>
        </w:rPr>
        <w:t>.</w:t>
      </w:r>
      <w:r w:rsidR="00960DE2" w:rsidRPr="00987EF4">
        <w:rPr>
          <w:rFonts w:ascii="华文楷体" w:eastAsia="华文楷体" w:hAnsi="华文楷体"/>
          <w:spacing w:val="7"/>
          <w:sz w:val="28"/>
          <w:szCs w:val="28"/>
          <w:lang w:eastAsia="zh-CN"/>
        </w:rPr>
        <w:t>实验技术人员数、高级职称人员数：包括专职和兼职人员，不包括纯行政、教学人员。</w:t>
      </w:r>
    </w:p>
    <w:p w:rsidR="0099550B" w:rsidRPr="00987EF4" w:rsidRDefault="00960DE2" w:rsidP="004F4AC9">
      <w:pPr>
        <w:pStyle w:val="a3"/>
        <w:spacing w:line="560" w:lineRule="exact"/>
        <w:ind w:firstLineChars="200" w:firstLine="578"/>
        <w:rPr>
          <w:rFonts w:ascii="华文楷体" w:eastAsia="华文楷体" w:hAnsi="华文楷体"/>
          <w:sz w:val="28"/>
          <w:szCs w:val="28"/>
          <w:lang w:eastAsia="zh-CN"/>
        </w:rPr>
      </w:pPr>
      <w:r w:rsidRPr="00987EF4">
        <w:rPr>
          <w:rFonts w:ascii="华文楷体" w:eastAsia="华文楷体" w:hAnsi="华文楷体"/>
          <w:spacing w:val="9"/>
          <w:sz w:val="28"/>
          <w:szCs w:val="28"/>
          <w:lang w:eastAsia="zh-CN"/>
        </w:rPr>
        <w:t>2.科研设施与仪器资源总体情况（不包括报废状</w:t>
      </w:r>
      <w:r w:rsidRPr="00987EF4">
        <w:rPr>
          <w:rFonts w:ascii="华文楷体" w:eastAsia="华文楷体" w:hAnsi="华文楷体"/>
          <w:spacing w:val="8"/>
          <w:sz w:val="28"/>
          <w:szCs w:val="28"/>
          <w:lang w:eastAsia="zh-CN"/>
        </w:rPr>
        <w:t>态的仪器数量）</w:t>
      </w:r>
    </w:p>
    <w:p w:rsidR="0099550B" w:rsidRPr="00987EF4" w:rsidRDefault="00960DE2" w:rsidP="004F4AC9">
      <w:pPr>
        <w:pStyle w:val="a3"/>
        <w:spacing w:line="560" w:lineRule="exact"/>
        <w:ind w:firstLineChars="200" w:firstLine="566"/>
        <w:rPr>
          <w:rFonts w:ascii="华文楷体" w:eastAsia="华文楷体" w:hAnsi="华文楷体"/>
          <w:sz w:val="28"/>
          <w:szCs w:val="28"/>
          <w:lang w:eastAsia="zh-CN"/>
        </w:rPr>
      </w:pPr>
      <w:r w:rsidRPr="00987EF4">
        <w:rPr>
          <w:rFonts w:ascii="华文楷体" w:eastAsia="华文楷体" w:hAnsi="华文楷体"/>
          <w:spacing w:val="3"/>
          <w:sz w:val="28"/>
          <w:szCs w:val="28"/>
          <w:lang w:eastAsia="zh-CN"/>
        </w:rPr>
        <w:t>（</w:t>
      </w:r>
      <w:r w:rsidRPr="00987EF4">
        <w:rPr>
          <w:rFonts w:ascii="华文楷体" w:eastAsia="华文楷体" w:hAnsi="华文楷体" w:cs="Times New Roman"/>
          <w:spacing w:val="3"/>
          <w:sz w:val="28"/>
          <w:szCs w:val="28"/>
          <w:lang w:eastAsia="zh-CN"/>
        </w:rPr>
        <w:t>1</w:t>
      </w:r>
      <w:r w:rsidRPr="00987EF4">
        <w:rPr>
          <w:rFonts w:ascii="华文楷体" w:eastAsia="华文楷体" w:hAnsi="华文楷体"/>
          <w:spacing w:val="3"/>
          <w:sz w:val="28"/>
          <w:szCs w:val="28"/>
          <w:lang w:eastAsia="zh-CN"/>
        </w:rPr>
        <w:t>）原值按购置单价或研制成本，按资产登记价格填写。国产科学装置以人民币填报，进口</w:t>
      </w:r>
      <w:r w:rsidRPr="00987EF4">
        <w:rPr>
          <w:rFonts w:ascii="华文楷体" w:eastAsia="华文楷体" w:hAnsi="华文楷体"/>
          <w:spacing w:val="8"/>
          <w:sz w:val="28"/>
          <w:szCs w:val="28"/>
          <w:lang w:eastAsia="zh-CN"/>
        </w:rPr>
        <w:t>科学装置根据建账时的汇率折合成人民币计算（单位为万元，保留</w:t>
      </w:r>
      <w:r w:rsidRPr="00987EF4">
        <w:rPr>
          <w:rFonts w:ascii="华文楷体" w:eastAsia="华文楷体" w:hAnsi="华文楷体" w:cs="Times New Roman"/>
          <w:spacing w:val="8"/>
          <w:sz w:val="28"/>
          <w:szCs w:val="28"/>
          <w:lang w:eastAsia="zh-CN"/>
        </w:rPr>
        <w:t>2</w:t>
      </w:r>
      <w:r w:rsidRPr="00987EF4">
        <w:rPr>
          <w:rFonts w:ascii="华文楷体" w:eastAsia="华文楷体" w:hAnsi="华文楷体"/>
          <w:spacing w:val="8"/>
          <w:sz w:val="28"/>
          <w:szCs w:val="28"/>
          <w:lang w:eastAsia="zh-CN"/>
        </w:rPr>
        <w:t>位小数</w:t>
      </w:r>
      <w:r w:rsidRPr="00987EF4">
        <w:rPr>
          <w:rFonts w:ascii="华文楷体" w:eastAsia="华文楷体" w:hAnsi="华文楷体"/>
          <w:sz w:val="28"/>
          <w:szCs w:val="28"/>
          <w:lang w:eastAsia="zh-CN"/>
        </w:rPr>
        <w:t>），</w:t>
      </w:r>
      <w:r w:rsidRPr="00987EF4">
        <w:rPr>
          <w:rFonts w:ascii="华文楷体" w:eastAsia="华文楷体" w:hAnsi="华文楷体"/>
          <w:spacing w:val="8"/>
          <w:sz w:val="28"/>
          <w:szCs w:val="28"/>
          <w:lang w:eastAsia="zh-CN"/>
        </w:rPr>
        <w:t>优惠价及赠送仪器</w:t>
      </w:r>
      <w:r w:rsidRPr="00987EF4">
        <w:rPr>
          <w:rFonts w:ascii="华文楷体" w:eastAsia="华文楷体" w:hAnsi="华文楷体"/>
          <w:spacing w:val="1"/>
          <w:sz w:val="28"/>
          <w:szCs w:val="28"/>
          <w:lang w:eastAsia="zh-CN"/>
        </w:rPr>
        <w:t xml:space="preserve"> </w:t>
      </w:r>
      <w:r w:rsidRPr="00987EF4">
        <w:rPr>
          <w:rFonts w:ascii="华文楷体" w:eastAsia="华文楷体" w:hAnsi="华文楷体"/>
          <w:spacing w:val="8"/>
          <w:sz w:val="28"/>
          <w:szCs w:val="28"/>
          <w:lang w:eastAsia="zh-CN"/>
        </w:rPr>
        <w:t>按市场价或资产登记价格填写。</w:t>
      </w:r>
    </w:p>
    <w:p w:rsidR="0099550B" w:rsidRPr="00987EF4" w:rsidRDefault="00960DE2" w:rsidP="004F4AC9">
      <w:pPr>
        <w:pStyle w:val="a3"/>
        <w:spacing w:line="560" w:lineRule="exact"/>
        <w:ind w:firstLineChars="200" w:firstLine="570"/>
        <w:rPr>
          <w:rFonts w:ascii="华文楷体" w:eastAsia="华文楷体" w:hAnsi="华文楷体"/>
          <w:sz w:val="28"/>
          <w:szCs w:val="28"/>
          <w:lang w:eastAsia="zh-CN"/>
        </w:rPr>
      </w:pPr>
      <w:r w:rsidRPr="00987EF4">
        <w:rPr>
          <w:rFonts w:ascii="华文楷体" w:eastAsia="华文楷体" w:hAnsi="华文楷体"/>
          <w:spacing w:val="5"/>
          <w:sz w:val="28"/>
          <w:szCs w:val="28"/>
          <w:lang w:eastAsia="zh-CN"/>
        </w:rPr>
        <w:t>（</w:t>
      </w:r>
      <w:r w:rsidRPr="00987EF4">
        <w:rPr>
          <w:rFonts w:ascii="华文楷体" w:eastAsia="华文楷体" w:hAnsi="华文楷体" w:cs="Times New Roman"/>
          <w:spacing w:val="5"/>
          <w:sz w:val="28"/>
          <w:szCs w:val="28"/>
          <w:lang w:eastAsia="zh-CN"/>
        </w:rPr>
        <w:t>2</w:t>
      </w:r>
      <w:r w:rsidRPr="00987EF4">
        <w:rPr>
          <w:rFonts w:ascii="华文楷体" w:eastAsia="华文楷体" w:hAnsi="华文楷体"/>
          <w:spacing w:val="5"/>
          <w:sz w:val="28"/>
          <w:szCs w:val="28"/>
          <w:lang w:eastAsia="zh-CN"/>
        </w:rPr>
        <w:t>）原值</w:t>
      </w:r>
      <w:r w:rsidRPr="00987EF4">
        <w:rPr>
          <w:rFonts w:ascii="华文楷体" w:eastAsia="华文楷体" w:hAnsi="华文楷体" w:cs="Times New Roman"/>
          <w:spacing w:val="5"/>
          <w:sz w:val="28"/>
          <w:szCs w:val="28"/>
          <w:lang w:eastAsia="zh-CN"/>
        </w:rPr>
        <w:t>10</w:t>
      </w:r>
      <w:r w:rsidRPr="00987EF4">
        <w:rPr>
          <w:rFonts w:ascii="华文楷体" w:eastAsia="华文楷体" w:hAnsi="华文楷体"/>
          <w:spacing w:val="5"/>
          <w:sz w:val="28"/>
          <w:szCs w:val="28"/>
          <w:lang w:eastAsia="zh-CN"/>
        </w:rPr>
        <w:t>万元及以上的科研仪器总量、总原值：指本单位拥有的原值</w:t>
      </w:r>
      <w:r w:rsidRPr="00987EF4">
        <w:rPr>
          <w:rFonts w:ascii="华文楷体" w:eastAsia="华文楷体" w:hAnsi="华文楷体" w:cs="Times New Roman"/>
          <w:spacing w:val="5"/>
          <w:sz w:val="28"/>
          <w:szCs w:val="28"/>
          <w:lang w:eastAsia="zh-CN"/>
        </w:rPr>
        <w:t>10</w:t>
      </w:r>
      <w:r w:rsidRPr="00987EF4">
        <w:rPr>
          <w:rFonts w:ascii="华文楷体" w:eastAsia="华文楷体" w:hAnsi="华文楷体"/>
          <w:spacing w:val="5"/>
          <w:sz w:val="28"/>
          <w:szCs w:val="28"/>
          <w:lang w:eastAsia="zh-CN"/>
        </w:rPr>
        <w:t>万元及以上的科研</w:t>
      </w:r>
      <w:r w:rsidRPr="00987EF4">
        <w:rPr>
          <w:rFonts w:ascii="华文楷体" w:eastAsia="华文楷体" w:hAnsi="华文楷体"/>
          <w:sz w:val="28"/>
          <w:szCs w:val="28"/>
          <w:lang w:eastAsia="zh-CN"/>
        </w:rPr>
        <w:t xml:space="preserve"> </w:t>
      </w:r>
      <w:r w:rsidRPr="00987EF4">
        <w:rPr>
          <w:rFonts w:ascii="华文楷体" w:eastAsia="华文楷体" w:hAnsi="华文楷体"/>
          <w:spacing w:val="6"/>
          <w:sz w:val="28"/>
          <w:szCs w:val="28"/>
          <w:lang w:eastAsia="zh-CN"/>
        </w:rPr>
        <w:t>仪器总数量（台套）</w:t>
      </w:r>
      <w:r w:rsidRPr="00987EF4">
        <w:rPr>
          <w:rFonts w:ascii="华文楷体" w:eastAsia="华文楷体" w:hAnsi="华文楷体"/>
          <w:spacing w:val="-22"/>
          <w:sz w:val="28"/>
          <w:szCs w:val="28"/>
          <w:lang w:eastAsia="zh-CN"/>
        </w:rPr>
        <w:t xml:space="preserve"> </w:t>
      </w:r>
      <w:r w:rsidRPr="00987EF4">
        <w:rPr>
          <w:rFonts w:ascii="华文楷体" w:eastAsia="华文楷体" w:hAnsi="华文楷体"/>
          <w:spacing w:val="6"/>
          <w:sz w:val="28"/>
          <w:szCs w:val="28"/>
          <w:lang w:eastAsia="zh-CN"/>
        </w:rPr>
        <w:t>和总原值（万元）。</w:t>
      </w:r>
    </w:p>
    <w:p w:rsidR="0099550B" w:rsidRPr="00987EF4" w:rsidRDefault="00960DE2" w:rsidP="004F4AC9">
      <w:pPr>
        <w:pStyle w:val="a3"/>
        <w:spacing w:line="560" w:lineRule="exact"/>
        <w:ind w:firstLineChars="200" w:firstLine="574"/>
        <w:rPr>
          <w:rFonts w:ascii="华文楷体" w:eastAsia="华文楷体" w:hAnsi="华文楷体"/>
          <w:sz w:val="28"/>
          <w:szCs w:val="28"/>
          <w:lang w:eastAsia="zh-CN"/>
        </w:rPr>
      </w:pPr>
      <w:r w:rsidRPr="00987EF4">
        <w:rPr>
          <w:rFonts w:ascii="华文楷体" w:eastAsia="华文楷体" w:hAnsi="华文楷体"/>
          <w:spacing w:val="7"/>
          <w:sz w:val="28"/>
          <w:szCs w:val="28"/>
          <w:lang w:eastAsia="zh-CN"/>
        </w:rPr>
        <w:t>（</w:t>
      </w:r>
      <w:r w:rsidRPr="00987EF4">
        <w:rPr>
          <w:rFonts w:ascii="华文楷体" w:eastAsia="华文楷体" w:hAnsi="华文楷体" w:cs="Times New Roman"/>
          <w:spacing w:val="7"/>
          <w:sz w:val="28"/>
          <w:szCs w:val="28"/>
          <w:lang w:eastAsia="zh-CN"/>
        </w:rPr>
        <w:t>3</w:t>
      </w:r>
      <w:r w:rsidRPr="00987EF4">
        <w:rPr>
          <w:rFonts w:ascii="华文楷体" w:eastAsia="华文楷体" w:hAnsi="华文楷体"/>
          <w:spacing w:val="7"/>
          <w:sz w:val="28"/>
          <w:szCs w:val="28"/>
          <w:lang w:eastAsia="zh-CN"/>
        </w:rPr>
        <w:t>）原值</w:t>
      </w:r>
      <w:r w:rsidRPr="00987EF4">
        <w:rPr>
          <w:rFonts w:ascii="华文楷体" w:eastAsia="华文楷体" w:hAnsi="华文楷体" w:cs="Times New Roman"/>
          <w:spacing w:val="7"/>
          <w:sz w:val="28"/>
          <w:szCs w:val="28"/>
          <w:lang w:eastAsia="zh-CN"/>
        </w:rPr>
        <w:t>30</w:t>
      </w:r>
      <w:r w:rsidRPr="00987EF4">
        <w:rPr>
          <w:rFonts w:ascii="华文楷体" w:eastAsia="华文楷体" w:hAnsi="华文楷体"/>
          <w:spacing w:val="7"/>
          <w:sz w:val="28"/>
          <w:szCs w:val="28"/>
          <w:lang w:eastAsia="zh-CN"/>
        </w:rPr>
        <w:t>万元及以上的科研仪器总量、总原值：指本单位拥有的原值</w:t>
      </w:r>
      <w:r w:rsidRPr="00987EF4">
        <w:rPr>
          <w:rFonts w:ascii="华文楷体" w:eastAsia="华文楷体" w:hAnsi="华文楷体" w:cs="Times New Roman"/>
          <w:spacing w:val="7"/>
          <w:sz w:val="28"/>
          <w:szCs w:val="28"/>
          <w:lang w:eastAsia="zh-CN"/>
        </w:rPr>
        <w:t>30</w:t>
      </w:r>
      <w:r w:rsidRPr="00987EF4">
        <w:rPr>
          <w:rFonts w:ascii="华文楷体" w:eastAsia="华文楷体" w:hAnsi="华文楷体"/>
          <w:spacing w:val="7"/>
          <w:sz w:val="28"/>
          <w:szCs w:val="28"/>
          <w:lang w:eastAsia="zh-CN"/>
        </w:rPr>
        <w:t>万元及以上的科研</w:t>
      </w:r>
      <w:r w:rsidRPr="00987EF4">
        <w:rPr>
          <w:rFonts w:ascii="华文楷体" w:eastAsia="华文楷体" w:hAnsi="华文楷体"/>
          <w:sz w:val="28"/>
          <w:szCs w:val="28"/>
          <w:lang w:eastAsia="zh-CN"/>
        </w:rPr>
        <w:t xml:space="preserve"> </w:t>
      </w:r>
      <w:r w:rsidRPr="00987EF4">
        <w:rPr>
          <w:rFonts w:ascii="华文楷体" w:eastAsia="华文楷体" w:hAnsi="华文楷体"/>
          <w:spacing w:val="6"/>
          <w:sz w:val="28"/>
          <w:szCs w:val="28"/>
          <w:lang w:eastAsia="zh-CN"/>
        </w:rPr>
        <w:t>仪器总数量（台套）和总原值（万元）。</w:t>
      </w:r>
    </w:p>
    <w:p w:rsidR="0099550B" w:rsidRPr="00987EF4" w:rsidRDefault="00960DE2" w:rsidP="004F4AC9">
      <w:pPr>
        <w:pStyle w:val="a3"/>
        <w:spacing w:line="560" w:lineRule="exact"/>
        <w:ind w:firstLineChars="200" w:firstLine="570"/>
        <w:rPr>
          <w:rFonts w:ascii="华文楷体" w:eastAsia="华文楷体" w:hAnsi="华文楷体"/>
          <w:sz w:val="28"/>
          <w:szCs w:val="28"/>
          <w:lang w:eastAsia="zh-CN"/>
        </w:rPr>
      </w:pPr>
      <w:r w:rsidRPr="00987EF4">
        <w:rPr>
          <w:rFonts w:ascii="华文楷体" w:eastAsia="华文楷体" w:hAnsi="华文楷体"/>
          <w:spacing w:val="5"/>
          <w:sz w:val="28"/>
          <w:szCs w:val="28"/>
          <w:lang w:eastAsia="zh-CN"/>
        </w:rPr>
        <w:t>（</w:t>
      </w:r>
      <w:r w:rsidRPr="00987EF4">
        <w:rPr>
          <w:rFonts w:ascii="华文楷体" w:eastAsia="华文楷体" w:hAnsi="华文楷体" w:cs="Times New Roman"/>
          <w:spacing w:val="5"/>
          <w:sz w:val="28"/>
          <w:szCs w:val="28"/>
          <w:lang w:eastAsia="zh-CN"/>
        </w:rPr>
        <w:t>4</w:t>
      </w:r>
      <w:r w:rsidRPr="00987EF4">
        <w:rPr>
          <w:rFonts w:ascii="华文楷体" w:eastAsia="华文楷体" w:hAnsi="华文楷体"/>
          <w:spacing w:val="5"/>
          <w:sz w:val="28"/>
          <w:szCs w:val="28"/>
          <w:lang w:eastAsia="zh-CN"/>
        </w:rPr>
        <w:t>）可对外共享的原值</w:t>
      </w:r>
      <w:r w:rsidRPr="00987EF4">
        <w:rPr>
          <w:rFonts w:ascii="华文楷体" w:eastAsia="华文楷体" w:hAnsi="华文楷体" w:cs="Times New Roman"/>
          <w:spacing w:val="5"/>
          <w:sz w:val="28"/>
          <w:szCs w:val="28"/>
          <w:lang w:eastAsia="zh-CN"/>
        </w:rPr>
        <w:t>30</w:t>
      </w:r>
      <w:r w:rsidRPr="00987EF4">
        <w:rPr>
          <w:rFonts w:ascii="华文楷体" w:eastAsia="华文楷体" w:hAnsi="华文楷体"/>
          <w:spacing w:val="5"/>
          <w:sz w:val="28"/>
          <w:szCs w:val="28"/>
          <w:lang w:eastAsia="zh-CN"/>
        </w:rPr>
        <w:t>万元及以上的科研仪器总量、总原值：指本单位可对外开放共享的</w:t>
      </w:r>
      <w:r w:rsidRPr="00987EF4">
        <w:rPr>
          <w:rFonts w:ascii="华文楷体" w:eastAsia="华文楷体" w:hAnsi="华文楷体"/>
          <w:spacing w:val="8"/>
          <w:sz w:val="28"/>
          <w:szCs w:val="28"/>
          <w:lang w:eastAsia="zh-CN"/>
        </w:rPr>
        <w:t>原值</w:t>
      </w:r>
      <w:r w:rsidRPr="00987EF4">
        <w:rPr>
          <w:rFonts w:ascii="华文楷体" w:eastAsia="华文楷体" w:hAnsi="华文楷体" w:cs="Times New Roman"/>
          <w:spacing w:val="8"/>
          <w:sz w:val="28"/>
          <w:szCs w:val="28"/>
          <w:lang w:eastAsia="zh-CN"/>
        </w:rPr>
        <w:t>30</w:t>
      </w:r>
      <w:r w:rsidRPr="00987EF4">
        <w:rPr>
          <w:rFonts w:ascii="华文楷体" w:eastAsia="华文楷体" w:hAnsi="华文楷体"/>
          <w:spacing w:val="8"/>
          <w:sz w:val="28"/>
          <w:szCs w:val="28"/>
          <w:lang w:eastAsia="zh-CN"/>
        </w:rPr>
        <w:t>万元及以上的科研仪器总量和总原值。</w:t>
      </w:r>
    </w:p>
    <w:p w:rsidR="0099550B" w:rsidRPr="00987EF4" w:rsidRDefault="00987EF4" w:rsidP="004F4AC9">
      <w:pPr>
        <w:pStyle w:val="a3"/>
        <w:spacing w:line="560" w:lineRule="exact"/>
        <w:ind w:firstLineChars="200" w:firstLine="570"/>
        <w:rPr>
          <w:rFonts w:ascii="华文楷体" w:eastAsia="华文楷体" w:hAnsi="华文楷体"/>
          <w:sz w:val="28"/>
          <w:szCs w:val="28"/>
          <w:lang w:eastAsia="zh-CN"/>
        </w:rPr>
      </w:pPr>
      <w:r>
        <w:rPr>
          <w:rFonts w:ascii="华文楷体" w:eastAsia="华文楷体" w:hAnsi="华文楷体"/>
          <w:spacing w:val="5"/>
          <w:sz w:val="28"/>
          <w:szCs w:val="28"/>
          <w:lang w:eastAsia="zh-CN"/>
        </w:rPr>
        <w:t>3.</w:t>
      </w:r>
      <w:r w:rsidR="00960DE2" w:rsidRPr="00987EF4">
        <w:rPr>
          <w:rFonts w:ascii="华文楷体" w:eastAsia="华文楷体" w:hAnsi="华文楷体"/>
          <w:spacing w:val="5"/>
          <w:sz w:val="28"/>
          <w:szCs w:val="28"/>
          <w:lang w:eastAsia="zh-CN"/>
        </w:rPr>
        <w:t>开放共享制度建设情况</w:t>
      </w:r>
    </w:p>
    <w:p w:rsidR="00987EF4" w:rsidRDefault="00960DE2" w:rsidP="004F4AC9">
      <w:pPr>
        <w:pStyle w:val="a3"/>
        <w:spacing w:line="560" w:lineRule="exact"/>
        <w:rPr>
          <w:rFonts w:ascii="华文楷体" w:eastAsia="华文楷体" w:hAnsi="华文楷体"/>
          <w:spacing w:val="7"/>
          <w:position w:val="13"/>
          <w:sz w:val="28"/>
          <w:szCs w:val="28"/>
          <w:lang w:eastAsia="zh-CN"/>
        </w:rPr>
      </w:pPr>
      <w:r w:rsidRPr="00987EF4">
        <w:rPr>
          <w:rFonts w:ascii="华文楷体" w:eastAsia="华文楷体" w:hAnsi="华文楷体"/>
          <w:spacing w:val="8"/>
          <w:position w:val="13"/>
          <w:sz w:val="28"/>
          <w:szCs w:val="28"/>
          <w:lang w:eastAsia="zh-CN"/>
        </w:rPr>
        <w:t>文件名称：填写单位现行的仪器设备规范管理</w:t>
      </w:r>
      <w:r w:rsidRPr="00987EF4">
        <w:rPr>
          <w:rFonts w:ascii="华文楷体" w:eastAsia="华文楷体" w:hAnsi="华文楷体"/>
          <w:spacing w:val="7"/>
          <w:position w:val="13"/>
          <w:sz w:val="28"/>
          <w:szCs w:val="28"/>
          <w:lang w:eastAsia="zh-CN"/>
        </w:rPr>
        <w:t>、开放共享</w:t>
      </w:r>
      <w:r w:rsidRPr="00987EF4">
        <w:rPr>
          <w:rFonts w:ascii="华文楷体" w:eastAsia="华文楷体" w:hAnsi="华文楷体"/>
          <w:spacing w:val="-34"/>
          <w:position w:val="13"/>
          <w:sz w:val="28"/>
          <w:szCs w:val="28"/>
          <w:lang w:eastAsia="zh-CN"/>
        </w:rPr>
        <w:t xml:space="preserve"> </w:t>
      </w:r>
      <w:r w:rsidRPr="00987EF4">
        <w:rPr>
          <w:rFonts w:ascii="华文楷体" w:eastAsia="华文楷体" w:hAnsi="华文楷体"/>
          <w:spacing w:val="7"/>
          <w:position w:val="13"/>
          <w:sz w:val="28"/>
          <w:szCs w:val="28"/>
          <w:lang w:eastAsia="zh-CN"/>
        </w:rPr>
        <w:t>、收费标准、人才培养、绩效收入</w:t>
      </w:r>
      <w:r w:rsidR="00987EF4">
        <w:rPr>
          <w:rFonts w:ascii="华文楷体" w:eastAsia="华文楷体" w:hAnsi="华文楷体" w:hint="eastAsia"/>
          <w:spacing w:val="7"/>
          <w:position w:val="13"/>
          <w:sz w:val="28"/>
          <w:szCs w:val="28"/>
          <w:lang w:eastAsia="zh-CN"/>
        </w:rPr>
        <w:t>分配等相关制度的名称（若无，请填“</w:t>
      </w:r>
      <w:r w:rsidR="00987EF4">
        <w:rPr>
          <w:rFonts w:ascii="华文楷体" w:eastAsia="华文楷体" w:hAnsi="华文楷体" w:hint="eastAsia"/>
          <w:spacing w:val="7"/>
          <w:position w:val="13"/>
          <w:sz w:val="28"/>
          <w:szCs w:val="28"/>
          <w:lang w:eastAsia="zh-CN"/>
        </w:rPr>
        <w:t>无</w:t>
      </w:r>
      <w:r w:rsidR="00987EF4">
        <w:rPr>
          <w:rFonts w:ascii="华文楷体" w:eastAsia="华文楷体" w:hAnsi="华文楷体" w:hint="eastAsia"/>
          <w:spacing w:val="7"/>
          <w:position w:val="13"/>
          <w:sz w:val="28"/>
          <w:szCs w:val="28"/>
          <w:lang w:eastAsia="zh-CN"/>
        </w:rPr>
        <w:t>”）。文件号：填写该项制度对应的发文字号。</w:t>
      </w:r>
    </w:p>
    <w:p w:rsidR="0099550B" w:rsidRPr="00987EF4" w:rsidRDefault="00987EF4" w:rsidP="004F4AC9">
      <w:pPr>
        <w:pStyle w:val="a3"/>
        <w:spacing w:line="560" w:lineRule="exact"/>
        <w:ind w:firstLineChars="200" w:firstLine="568"/>
        <w:rPr>
          <w:rFonts w:ascii="华文楷体" w:eastAsia="华文楷体" w:hAnsi="华文楷体"/>
          <w:sz w:val="28"/>
          <w:szCs w:val="28"/>
          <w:lang w:eastAsia="zh-CN"/>
        </w:rPr>
      </w:pPr>
      <w:r>
        <w:rPr>
          <w:rFonts w:ascii="华文楷体" w:eastAsia="华文楷体" w:hAnsi="华文楷体"/>
          <w:spacing w:val="4"/>
          <w:sz w:val="28"/>
          <w:szCs w:val="28"/>
          <w:lang w:eastAsia="zh-CN"/>
        </w:rPr>
        <w:t>4.</w:t>
      </w:r>
      <w:r w:rsidR="00960DE2" w:rsidRPr="00987EF4">
        <w:rPr>
          <w:rFonts w:ascii="华文楷体" w:eastAsia="华文楷体" w:hAnsi="华文楷体"/>
          <w:spacing w:val="4"/>
          <w:sz w:val="28"/>
          <w:szCs w:val="28"/>
          <w:lang w:eastAsia="zh-CN"/>
        </w:rPr>
        <w:t>开放共享工作推进情况</w:t>
      </w:r>
    </w:p>
    <w:p w:rsidR="0099550B" w:rsidRPr="00987EF4" w:rsidRDefault="00960DE2" w:rsidP="004F4AC9">
      <w:pPr>
        <w:pStyle w:val="a3"/>
        <w:spacing w:line="560" w:lineRule="exact"/>
        <w:ind w:firstLineChars="200" w:firstLine="576"/>
        <w:rPr>
          <w:rFonts w:ascii="华文楷体" w:eastAsia="华文楷体" w:hAnsi="华文楷体"/>
          <w:sz w:val="28"/>
          <w:szCs w:val="28"/>
          <w:lang w:eastAsia="zh-CN"/>
        </w:rPr>
      </w:pPr>
      <w:r w:rsidRPr="00987EF4">
        <w:rPr>
          <w:rFonts w:ascii="华文楷体" w:eastAsia="华文楷体" w:hAnsi="华文楷体"/>
          <w:spacing w:val="8"/>
          <w:sz w:val="28"/>
          <w:szCs w:val="28"/>
          <w:lang w:eastAsia="zh-CN"/>
        </w:rPr>
        <w:t>（</w:t>
      </w:r>
      <w:r w:rsidR="00987EF4" w:rsidRPr="00987EF4">
        <w:rPr>
          <w:rFonts w:ascii="华文楷体" w:eastAsia="华文楷体" w:hAnsi="华文楷体" w:cs="Times New Roman"/>
          <w:spacing w:val="8"/>
          <w:sz w:val="28"/>
          <w:szCs w:val="28"/>
          <w:lang w:eastAsia="zh-CN"/>
        </w:rPr>
        <w:t>1</w:t>
      </w:r>
      <w:r w:rsidRPr="00987EF4">
        <w:rPr>
          <w:rFonts w:ascii="华文楷体" w:eastAsia="华文楷体" w:hAnsi="华文楷体"/>
          <w:spacing w:val="8"/>
          <w:sz w:val="28"/>
          <w:szCs w:val="28"/>
          <w:lang w:eastAsia="zh-CN"/>
        </w:rPr>
        <w:t>）是否建有联合评议制度及起始年份：</w:t>
      </w:r>
      <w:r w:rsidRPr="00987EF4">
        <w:rPr>
          <w:rFonts w:ascii="华文楷体" w:eastAsia="华文楷体" w:hAnsi="华文楷体"/>
          <w:spacing w:val="-31"/>
          <w:sz w:val="28"/>
          <w:szCs w:val="28"/>
          <w:lang w:eastAsia="zh-CN"/>
        </w:rPr>
        <w:t xml:space="preserve"> </w:t>
      </w:r>
      <w:r w:rsidRPr="00987EF4">
        <w:rPr>
          <w:rFonts w:ascii="华文楷体" w:eastAsia="华文楷体" w:hAnsi="华文楷体"/>
          <w:spacing w:val="8"/>
          <w:sz w:val="28"/>
          <w:szCs w:val="28"/>
          <w:lang w:eastAsia="zh-CN"/>
        </w:rPr>
        <w:t>如选择“是”，则填写开展联合评议</w:t>
      </w:r>
      <w:r w:rsidRPr="00987EF4">
        <w:rPr>
          <w:rFonts w:ascii="华文楷体" w:eastAsia="华文楷体" w:hAnsi="华文楷体"/>
          <w:spacing w:val="7"/>
          <w:sz w:val="28"/>
          <w:szCs w:val="28"/>
          <w:lang w:eastAsia="zh-CN"/>
        </w:rPr>
        <w:t>的起始年份。</w:t>
      </w:r>
    </w:p>
    <w:p w:rsidR="0099550B" w:rsidRPr="00987EF4" w:rsidRDefault="00960DE2" w:rsidP="004F4AC9">
      <w:pPr>
        <w:pStyle w:val="a3"/>
        <w:spacing w:line="560" w:lineRule="exact"/>
        <w:ind w:firstLineChars="200" w:firstLine="574"/>
        <w:rPr>
          <w:rFonts w:ascii="华文楷体" w:eastAsia="华文楷体" w:hAnsi="华文楷体"/>
          <w:sz w:val="28"/>
          <w:szCs w:val="28"/>
          <w:lang w:eastAsia="zh-CN"/>
        </w:rPr>
      </w:pPr>
      <w:r w:rsidRPr="00987EF4">
        <w:rPr>
          <w:rFonts w:ascii="华文楷体" w:eastAsia="华文楷体" w:hAnsi="华文楷体"/>
          <w:spacing w:val="7"/>
          <w:sz w:val="28"/>
          <w:szCs w:val="28"/>
          <w:lang w:eastAsia="zh-CN"/>
        </w:rPr>
        <w:lastRenderedPageBreak/>
        <w:t>（</w:t>
      </w:r>
      <w:r w:rsidR="00987EF4" w:rsidRPr="00987EF4">
        <w:rPr>
          <w:rFonts w:ascii="华文楷体" w:eastAsia="华文楷体" w:hAnsi="华文楷体" w:cs="Times New Roman"/>
          <w:spacing w:val="7"/>
          <w:sz w:val="28"/>
          <w:szCs w:val="28"/>
          <w:lang w:eastAsia="zh-CN"/>
        </w:rPr>
        <w:t>2</w:t>
      </w:r>
      <w:r w:rsidRPr="00987EF4">
        <w:rPr>
          <w:rFonts w:ascii="华文楷体" w:eastAsia="华文楷体" w:hAnsi="华文楷体"/>
          <w:spacing w:val="7"/>
          <w:sz w:val="28"/>
          <w:szCs w:val="28"/>
          <w:lang w:eastAsia="zh-CN"/>
        </w:rPr>
        <w:t>）共核减仪器数量及节约资金（万元）：</w:t>
      </w:r>
      <w:r w:rsidRPr="00987EF4">
        <w:rPr>
          <w:rFonts w:ascii="华文楷体" w:eastAsia="华文楷体" w:hAnsi="华文楷体"/>
          <w:spacing w:val="-38"/>
          <w:sz w:val="28"/>
          <w:szCs w:val="28"/>
          <w:lang w:eastAsia="zh-CN"/>
        </w:rPr>
        <w:t xml:space="preserve"> </w:t>
      </w:r>
      <w:r w:rsidRPr="00987EF4">
        <w:rPr>
          <w:rFonts w:ascii="华文楷体" w:eastAsia="华文楷体" w:hAnsi="华文楷体"/>
          <w:spacing w:val="7"/>
          <w:sz w:val="28"/>
          <w:szCs w:val="28"/>
          <w:lang w:eastAsia="zh-CN"/>
        </w:rPr>
        <w:t>指已经被核减的仪器数量及</w:t>
      </w:r>
      <w:r w:rsidRPr="00987EF4">
        <w:rPr>
          <w:rFonts w:ascii="华文楷体" w:eastAsia="华文楷体" w:hAnsi="华文楷体"/>
          <w:spacing w:val="6"/>
          <w:sz w:val="28"/>
          <w:szCs w:val="28"/>
          <w:lang w:eastAsia="zh-CN"/>
        </w:rPr>
        <w:t>仪器原值。</w:t>
      </w:r>
      <w:bookmarkStart w:id="0" w:name="_GoBack"/>
      <w:bookmarkEnd w:id="0"/>
    </w:p>
    <w:p w:rsidR="0099550B" w:rsidRPr="00987EF4" w:rsidRDefault="00960DE2" w:rsidP="004F4AC9">
      <w:pPr>
        <w:pStyle w:val="a3"/>
        <w:spacing w:line="560" w:lineRule="exact"/>
        <w:ind w:firstLineChars="200" w:firstLine="570"/>
        <w:rPr>
          <w:rFonts w:ascii="华文楷体" w:eastAsia="华文楷体" w:hAnsi="华文楷体"/>
          <w:sz w:val="28"/>
          <w:szCs w:val="28"/>
          <w:lang w:eastAsia="zh-CN"/>
        </w:rPr>
      </w:pPr>
      <w:r w:rsidRPr="00987EF4">
        <w:rPr>
          <w:rFonts w:ascii="华文楷体" w:eastAsia="华文楷体" w:hAnsi="华文楷体" w:cs="Times New Roman"/>
          <w:spacing w:val="5"/>
          <w:sz w:val="28"/>
          <w:szCs w:val="28"/>
          <w:lang w:eastAsia="zh-CN"/>
        </w:rPr>
        <w:t>5.</w:t>
      </w:r>
      <w:r w:rsidRPr="00987EF4">
        <w:rPr>
          <w:rFonts w:ascii="华文楷体" w:eastAsia="华文楷体" w:hAnsi="华文楷体"/>
          <w:spacing w:val="5"/>
          <w:sz w:val="28"/>
          <w:szCs w:val="28"/>
          <w:lang w:eastAsia="zh-CN"/>
        </w:rPr>
        <w:t>大型科研仪器明细</w:t>
      </w:r>
    </w:p>
    <w:p w:rsidR="0099550B" w:rsidRPr="00987EF4" w:rsidRDefault="00960DE2" w:rsidP="004F4AC9">
      <w:pPr>
        <w:pStyle w:val="a3"/>
        <w:spacing w:line="560" w:lineRule="exact"/>
        <w:ind w:firstLineChars="200" w:firstLine="568"/>
        <w:rPr>
          <w:rFonts w:ascii="华文楷体" w:eastAsia="华文楷体" w:hAnsi="华文楷体"/>
          <w:sz w:val="28"/>
          <w:szCs w:val="28"/>
          <w:lang w:eastAsia="zh-CN"/>
        </w:rPr>
      </w:pPr>
      <w:r w:rsidRPr="00987EF4">
        <w:rPr>
          <w:rFonts w:ascii="华文楷体" w:eastAsia="华文楷体" w:hAnsi="华文楷体"/>
          <w:spacing w:val="4"/>
          <w:sz w:val="28"/>
          <w:szCs w:val="28"/>
          <w:lang w:eastAsia="zh-CN"/>
        </w:rPr>
        <w:t>（</w:t>
      </w:r>
      <w:r w:rsidRPr="00987EF4">
        <w:rPr>
          <w:rFonts w:ascii="华文楷体" w:eastAsia="华文楷体" w:hAnsi="华文楷体" w:cs="Times New Roman"/>
          <w:spacing w:val="4"/>
          <w:sz w:val="28"/>
          <w:szCs w:val="28"/>
          <w:lang w:eastAsia="zh-CN"/>
        </w:rPr>
        <w:t>1</w:t>
      </w:r>
      <w:r w:rsidRPr="00987EF4">
        <w:rPr>
          <w:rFonts w:ascii="华文楷体" w:eastAsia="华文楷体" w:hAnsi="华文楷体"/>
          <w:spacing w:val="4"/>
          <w:sz w:val="28"/>
          <w:szCs w:val="28"/>
          <w:lang w:eastAsia="zh-CN"/>
        </w:rPr>
        <w:t>）名称：</w:t>
      </w:r>
      <w:r w:rsidRPr="00987EF4">
        <w:rPr>
          <w:rFonts w:ascii="华文楷体" w:eastAsia="华文楷体" w:hAnsi="华文楷体"/>
          <w:spacing w:val="-37"/>
          <w:sz w:val="28"/>
          <w:szCs w:val="28"/>
          <w:lang w:eastAsia="zh-CN"/>
        </w:rPr>
        <w:t xml:space="preserve"> </w:t>
      </w:r>
      <w:r w:rsidRPr="00987EF4">
        <w:rPr>
          <w:rFonts w:ascii="华文楷体" w:eastAsia="华文楷体" w:hAnsi="华文楷体"/>
          <w:spacing w:val="4"/>
          <w:sz w:val="28"/>
          <w:szCs w:val="28"/>
          <w:lang w:eastAsia="zh-CN"/>
        </w:rPr>
        <w:t>按照科研仪器设备的具体使用中文名称填写。</w:t>
      </w:r>
    </w:p>
    <w:p w:rsidR="0099550B" w:rsidRPr="00987EF4" w:rsidRDefault="00960DE2" w:rsidP="004F4AC9">
      <w:pPr>
        <w:pStyle w:val="a3"/>
        <w:spacing w:line="560" w:lineRule="exact"/>
        <w:ind w:firstLineChars="200" w:firstLine="572"/>
        <w:rPr>
          <w:rFonts w:ascii="华文楷体" w:eastAsia="华文楷体" w:hAnsi="华文楷体"/>
          <w:sz w:val="28"/>
          <w:szCs w:val="28"/>
          <w:lang w:eastAsia="zh-CN"/>
        </w:rPr>
      </w:pPr>
      <w:r w:rsidRPr="00987EF4">
        <w:rPr>
          <w:rFonts w:ascii="华文楷体" w:eastAsia="华文楷体" w:hAnsi="华文楷体"/>
          <w:spacing w:val="6"/>
          <w:sz w:val="28"/>
          <w:szCs w:val="28"/>
          <w:lang w:eastAsia="zh-CN"/>
        </w:rPr>
        <w:t>（</w:t>
      </w:r>
      <w:r w:rsidRPr="00987EF4">
        <w:rPr>
          <w:rFonts w:ascii="华文楷体" w:eastAsia="华文楷体" w:hAnsi="华文楷体" w:cs="Times New Roman"/>
          <w:spacing w:val="6"/>
          <w:sz w:val="28"/>
          <w:szCs w:val="28"/>
          <w:lang w:eastAsia="zh-CN"/>
        </w:rPr>
        <w:t>2</w:t>
      </w:r>
      <w:r w:rsidRPr="00987EF4">
        <w:rPr>
          <w:rFonts w:ascii="华文楷体" w:eastAsia="华文楷体" w:hAnsi="华文楷体"/>
          <w:spacing w:val="6"/>
          <w:sz w:val="28"/>
          <w:szCs w:val="28"/>
          <w:lang w:eastAsia="zh-CN"/>
        </w:rPr>
        <w:t>）资产编号：纳入省级或市级财政固定资产系统的仪器优先填写省级或市级固</w:t>
      </w:r>
      <w:r w:rsidRPr="00987EF4">
        <w:rPr>
          <w:rFonts w:ascii="华文楷体" w:eastAsia="华文楷体" w:hAnsi="华文楷体"/>
          <w:spacing w:val="5"/>
          <w:sz w:val="28"/>
          <w:szCs w:val="28"/>
          <w:lang w:eastAsia="zh-CN"/>
        </w:rPr>
        <w:t>定资产系统</w:t>
      </w:r>
      <w:r w:rsidRPr="00987EF4">
        <w:rPr>
          <w:rFonts w:ascii="华文楷体" w:eastAsia="华文楷体" w:hAnsi="华文楷体"/>
          <w:spacing w:val="9"/>
          <w:sz w:val="28"/>
          <w:szCs w:val="28"/>
          <w:lang w:eastAsia="zh-CN"/>
        </w:rPr>
        <w:t>赋予的固定资产编号，单位自有固定资产系统的填写管理单位资产管理部门赋予该仪器设备唯一</w:t>
      </w:r>
      <w:r w:rsidRPr="00987EF4">
        <w:rPr>
          <w:rFonts w:ascii="华文楷体" w:eastAsia="华文楷体" w:hAnsi="华文楷体"/>
          <w:spacing w:val="4"/>
          <w:sz w:val="28"/>
          <w:szCs w:val="28"/>
          <w:lang w:eastAsia="zh-CN"/>
        </w:rPr>
        <w:t>的资产编号，如没有资产编号的请填“无”。</w:t>
      </w:r>
    </w:p>
    <w:p w:rsidR="0099550B" w:rsidRPr="00987EF4" w:rsidRDefault="00960DE2" w:rsidP="004F4AC9">
      <w:pPr>
        <w:pStyle w:val="a3"/>
        <w:spacing w:line="560" w:lineRule="exact"/>
        <w:ind w:firstLineChars="200" w:firstLine="576"/>
        <w:rPr>
          <w:rFonts w:ascii="华文楷体" w:eastAsia="华文楷体" w:hAnsi="华文楷体"/>
          <w:sz w:val="28"/>
          <w:szCs w:val="28"/>
          <w:lang w:eastAsia="zh-CN"/>
        </w:rPr>
      </w:pPr>
      <w:r w:rsidRPr="00987EF4">
        <w:rPr>
          <w:rFonts w:ascii="华文楷体" w:eastAsia="华文楷体" w:hAnsi="华文楷体"/>
          <w:spacing w:val="8"/>
          <w:sz w:val="28"/>
          <w:szCs w:val="28"/>
          <w:lang w:eastAsia="zh-CN"/>
        </w:rPr>
        <w:t>（</w:t>
      </w:r>
      <w:r w:rsidRPr="00987EF4">
        <w:rPr>
          <w:rFonts w:ascii="华文楷体" w:eastAsia="华文楷体" w:hAnsi="华文楷体" w:cs="Times New Roman"/>
          <w:spacing w:val="8"/>
          <w:sz w:val="28"/>
          <w:szCs w:val="28"/>
          <w:lang w:eastAsia="zh-CN"/>
        </w:rPr>
        <w:t>3</w:t>
      </w:r>
      <w:r w:rsidRPr="00987EF4">
        <w:rPr>
          <w:rFonts w:ascii="华文楷体" w:eastAsia="华文楷体" w:hAnsi="华文楷体"/>
          <w:spacing w:val="8"/>
          <w:sz w:val="28"/>
          <w:szCs w:val="28"/>
          <w:lang w:eastAsia="zh-CN"/>
        </w:rPr>
        <w:t>）规格型号：按铭牌或技术资料上标注的规格型号</w:t>
      </w:r>
      <w:r w:rsidRPr="00987EF4">
        <w:rPr>
          <w:rFonts w:ascii="华文楷体" w:eastAsia="华文楷体" w:hAnsi="华文楷体"/>
          <w:spacing w:val="7"/>
          <w:sz w:val="28"/>
          <w:szCs w:val="28"/>
          <w:lang w:eastAsia="zh-CN"/>
        </w:rPr>
        <w:t>信息填写。</w:t>
      </w:r>
    </w:p>
    <w:p w:rsidR="0099550B" w:rsidRPr="00987EF4" w:rsidRDefault="00960DE2" w:rsidP="004F4AC9">
      <w:pPr>
        <w:pStyle w:val="a3"/>
        <w:spacing w:line="560" w:lineRule="exact"/>
        <w:ind w:firstLineChars="200" w:firstLine="566"/>
        <w:rPr>
          <w:rFonts w:ascii="华文楷体" w:eastAsia="华文楷体" w:hAnsi="华文楷体"/>
          <w:sz w:val="28"/>
          <w:szCs w:val="28"/>
          <w:lang w:eastAsia="zh-CN"/>
        </w:rPr>
      </w:pPr>
      <w:r w:rsidRPr="00987EF4">
        <w:rPr>
          <w:rFonts w:ascii="华文楷体" w:eastAsia="华文楷体" w:hAnsi="华文楷体"/>
          <w:spacing w:val="3"/>
          <w:sz w:val="28"/>
          <w:szCs w:val="28"/>
          <w:lang w:eastAsia="zh-CN"/>
        </w:rPr>
        <w:t>（</w:t>
      </w:r>
      <w:r w:rsidR="00987EF4">
        <w:rPr>
          <w:rFonts w:ascii="华文楷体" w:eastAsia="华文楷体" w:hAnsi="华文楷体" w:cs="Times New Roman"/>
          <w:spacing w:val="3"/>
          <w:sz w:val="28"/>
          <w:szCs w:val="28"/>
          <w:lang w:eastAsia="zh-CN"/>
        </w:rPr>
        <w:t>4</w:t>
      </w:r>
      <w:r w:rsidRPr="00987EF4">
        <w:rPr>
          <w:rFonts w:ascii="华文楷体" w:eastAsia="华文楷体" w:hAnsi="华文楷体"/>
          <w:spacing w:val="3"/>
          <w:sz w:val="28"/>
          <w:szCs w:val="28"/>
          <w:lang w:eastAsia="zh-CN"/>
        </w:rPr>
        <w:t>）主要功能：简述科研仪器主要技术应用领域及功能。</w:t>
      </w:r>
    </w:p>
    <w:p w:rsidR="0099550B" w:rsidRPr="00987EF4" w:rsidRDefault="00960DE2" w:rsidP="004F4AC9">
      <w:pPr>
        <w:pStyle w:val="a3"/>
        <w:spacing w:line="560" w:lineRule="exact"/>
        <w:ind w:firstLineChars="200" w:firstLine="564"/>
        <w:rPr>
          <w:rFonts w:ascii="华文楷体" w:eastAsia="华文楷体" w:hAnsi="华文楷体"/>
          <w:sz w:val="28"/>
          <w:szCs w:val="28"/>
          <w:lang w:eastAsia="zh-CN"/>
        </w:rPr>
      </w:pPr>
      <w:r w:rsidRPr="00987EF4">
        <w:rPr>
          <w:rFonts w:ascii="华文楷体" w:eastAsia="华文楷体" w:hAnsi="华文楷体"/>
          <w:spacing w:val="2"/>
          <w:sz w:val="28"/>
          <w:szCs w:val="28"/>
          <w:lang w:eastAsia="zh-CN"/>
        </w:rPr>
        <w:t>（</w:t>
      </w:r>
      <w:r w:rsidRPr="00987EF4">
        <w:rPr>
          <w:rFonts w:ascii="华文楷体" w:eastAsia="华文楷体" w:hAnsi="华文楷体" w:cs="Times New Roman"/>
          <w:spacing w:val="2"/>
          <w:sz w:val="28"/>
          <w:szCs w:val="28"/>
          <w:lang w:eastAsia="zh-CN"/>
        </w:rPr>
        <w:t>5</w:t>
      </w:r>
      <w:r w:rsidRPr="00987EF4">
        <w:rPr>
          <w:rFonts w:ascii="华文楷体" w:eastAsia="华文楷体" w:hAnsi="华文楷体"/>
          <w:spacing w:val="2"/>
          <w:sz w:val="28"/>
          <w:szCs w:val="28"/>
          <w:lang w:eastAsia="zh-CN"/>
        </w:rPr>
        <w:t>）是否进 口：如自主研制、</w:t>
      </w:r>
      <w:r w:rsidRPr="00987EF4">
        <w:rPr>
          <w:rFonts w:ascii="华文楷体" w:eastAsia="华文楷体" w:hAnsi="华文楷体"/>
          <w:spacing w:val="-36"/>
          <w:sz w:val="28"/>
          <w:szCs w:val="28"/>
          <w:lang w:eastAsia="zh-CN"/>
        </w:rPr>
        <w:t xml:space="preserve"> </w:t>
      </w:r>
      <w:r w:rsidRPr="00987EF4">
        <w:rPr>
          <w:rFonts w:ascii="华文楷体" w:eastAsia="华文楷体" w:hAnsi="华文楷体"/>
          <w:spacing w:val="2"/>
          <w:sz w:val="28"/>
          <w:szCs w:val="28"/>
          <w:lang w:eastAsia="zh-CN"/>
        </w:rPr>
        <w:t>国产化的</w:t>
      </w:r>
      <w:r w:rsidRPr="00987EF4">
        <w:rPr>
          <w:rFonts w:ascii="华文楷体" w:eastAsia="华文楷体" w:hAnsi="华文楷体"/>
          <w:spacing w:val="1"/>
          <w:sz w:val="28"/>
          <w:szCs w:val="28"/>
          <w:lang w:eastAsia="zh-CN"/>
        </w:rPr>
        <w:t>仪器等选择“否”。</w:t>
      </w:r>
    </w:p>
    <w:p w:rsidR="0099550B" w:rsidRPr="00987EF4" w:rsidRDefault="00960DE2" w:rsidP="004F4AC9">
      <w:pPr>
        <w:pStyle w:val="a3"/>
        <w:spacing w:line="560" w:lineRule="exact"/>
        <w:ind w:firstLineChars="200" w:firstLine="572"/>
        <w:rPr>
          <w:rFonts w:ascii="华文楷体" w:eastAsia="华文楷体" w:hAnsi="华文楷体"/>
          <w:sz w:val="28"/>
          <w:szCs w:val="28"/>
          <w:lang w:eastAsia="zh-CN"/>
        </w:rPr>
      </w:pPr>
      <w:r w:rsidRPr="00987EF4">
        <w:rPr>
          <w:rFonts w:ascii="华文楷体" w:eastAsia="华文楷体" w:hAnsi="华文楷体"/>
          <w:spacing w:val="6"/>
          <w:sz w:val="28"/>
          <w:szCs w:val="28"/>
          <w:lang w:eastAsia="zh-CN"/>
        </w:rPr>
        <w:t>（</w:t>
      </w:r>
      <w:r w:rsidRPr="00987EF4">
        <w:rPr>
          <w:rFonts w:ascii="华文楷体" w:eastAsia="华文楷体" w:hAnsi="华文楷体" w:cs="Times New Roman"/>
          <w:spacing w:val="6"/>
          <w:sz w:val="28"/>
          <w:szCs w:val="28"/>
          <w:lang w:eastAsia="zh-CN"/>
        </w:rPr>
        <w:t>6</w:t>
      </w:r>
      <w:r w:rsidRPr="00987EF4">
        <w:rPr>
          <w:rFonts w:ascii="华文楷体" w:eastAsia="华文楷体" w:hAnsi="华文楷体"/>
          <w:spacing w:val="6"/>
          <w:sz w:val="28"/>
          <w:szCs w:val="28"/>
          <w:lang w:eastAsia="zh-CN"/>
        </w:rPr>
        <w:t>）生产商：填写仪器设备生产或设计制造单位的全称（非代理商</w:t>
      </w:r>
      <w:r w:rsidRPr="00987EF4">
        <w:rPr>
          <w:rFonts w:ascii="华文楷体" w:eastAsia="华文楷体" w:hAnsi="华文楷体"/>
          <w:spacing w:val="-11"/>
          <w:sz w:val="28"/>
          <w:szCs w:val="28"/>
          <w:lang w:eastAsia="zh-CN"/>
        </w:rPr>
        <w:t>），</w:t>
      </w:r>
      <w:r w:rsidRPr="00987EF4">
        <w:rPr>
          <w:rFonts w:ascii="华文楷体" w:eastAsia="华文楷体" w:hAnsi="华文楷体"/>
          <w:spacing w:val="6"/>
          <w:sz w:val="28"/>
          <w:szCs w:val="28"/>
          <w:lang w:eastAsia="zh-CN"/>
        </w:rPr>
        <w:t>自主研制的应备注。</w:t>
      </w:r>
    </w:p>
    <w:p w:rsidR="0099550B" w:rsidRPr="00987EF4" w:rsidRDefault="00960DE2" w:rsidP="004F4AC9">
      <w:pPr>
        <w:pStyle w:val="a3"/>
        <w:spacing w:line="560" w:lineRule="exact"/>
        <w:ind w:firstLineChars="200" w:firstLine="566"/>
        <w:rPr>
          <w:rFonts w:ascii="华文楷体" w:eastAsia="华文楷体" w:hAnsi="华文楷体"/>
          <w:sz w:val="28"/>
          <w:szCs w:val="28"/>
          <w:lang w:eastAsia="zh-CN"/>
        </w:rPr>
      </w:pPr>
      <w:r w:rsidRPr="00987EF4">
        <w:rPr>
          <w:rFonts w:ascii="华文楷体" w:eastAsia="华文楷体" w:hAnsi="华文楷体"/>
          <w:spacing w:val="3"/>
          <w:sz w:val="28"/>
          <w:szCs w:val="28"/>
          <w:lang w:eastAsia="zh-CN"/>
        </w:rPr>
        <w:t>（</w:t>
      </w:r>
      <w:r w:rsidRPr="00987EF4">
        <w:rPr>
          <w:rFonts w:ascii="华文楷体" w:eastAsia="华文楷体" w:hAnsi="华文楷体" w:cs="Times New Roman"/>
          <w:spacing w:val="3"/>
          <w:sz w:val="28"/>
          <w:szCs w:val="28"/>
          <w:lang w:eastAsia="zh-CN"/>
        </w:rPr>
        <w:t>7</w:t>
      </w:r>
      <w:r w:rsidRPr="00987EF4">
        <w:rPr>
          <w:rFonts w:ascii="华文楷体" w:eastAsia="华文楷体" w:hAnsi="华文楷体"/>
          <w:spacing w:val="3"/>
          <w:sz w:val="28"/>
          <w:szCs w:val="28"/>
          <w:lang w:eastAsia="zh-CN"/>
        </w:rPr>
        <w:t>）原值（万元</w:t>
      </w:r>
      <w:r w:rsidRPr="00987EF4">
        <w:rPr>
          <w:rFonts w:ascii="华文楷体" w:eastAsia="华文楷体" w:hAnsi="华文楷体"/>
          <w:spacing w:val="10"/>
          <w:sz w:val="28"/>
          <w:szCs w:val="28"/>
          <w:lang w:eastAsia="zh-CN"/>
        </w:rPr>
        <w:t>）：</w:t>
      </w:r>
      <w:r w:rsidRPr="00987EF4">
        <w:rPr>
          <w:rFonts w:ascii="华文楷体" w:eastAsia="华文楷体" w:hAnsi="华文楷体"/>
          <w:spacing w:val="3"/>
          <w:sz w:val="28"/>
          <w:szCs w:val="28"/>
          <w:lang w:eastAsia="zh-CN"/>
        </w:rPr>
        <w:t>指购置单价或研制成本，进口的根据建账时的汇率折合成人民币计算。</w:t>
      </w:r>
    </w:p>
    <w:p w:rsidR="0099550B" w:rsidRPr="00987EF4" w:rsidRDefault="00960DE2" w:rsidP="004F4AC9">
      <w:pPr>
        <w:pStyle w:val="a3"/>
        <w:spacing w:line="560" w:lineRule="exact"/>
        <w:ind w:firstLineChars="200" w:firstLine="574"/>
        <w:rPr>
          <w:rFonts w:ascii="华文楷体" w:eastAsia="华文楷体" w:hAnsi="华文楷体"/>
          <w:sz w:val="28"/>
          <w:szCs w:val="28"/>
          <w:lang w:eastAsia="zh-CN"/>
        </w:rPr>
      </w:pPr>
      <w:r w:rsidRPr="00987EF4">
        <w:rPr>
          <w:rFonts w:ascii="华文楷体" w:eastAsia="华文楷体" w:hAnsi="华文楷体"/>
          <w:spacing w:val="7"/>
          <w:sz w:val="28"/>
          <w:szCs w:val="28"/>
          <w:lang w:eastAsia="zh-CN"/>
        </w:rPr>
        <w:t>（</w:t>
      </w:r>
      <w:r w:rsidRPr="00987EF4">
        <w:rPr>
          <w:rFonts w:ascii="华文楷体" w:eastAsia="华文楷体" w:hAnsi="华文楷体" w:cs="Times New Roman"/>
          <w:spacing w:val="7"/>
          <w:sz w:val="28"/>
          <w:szCs w:val="28"/>
          <w:lang w:eastAsia="zh-CN"/>
        </w:rPr>
        <w:t>8</w:t>
      </w:r>
      <w:r w:rsidRPr="00987EF4">
        <w:rPr>
          <w:rFonts w:ascii="华文楷体" w:eastAsia="华文楷体" w:hAnsi="华文楷体"/>
          <w:spacing w:val="7"/>
          <w:sz w:val="28"/>
          <w:szCs w:val="28"/>
          <w:lang w:eastAsia="zh-CN"/>
        </w:rPr>
        <w:t>）经费来源：指购置、研制仪器设备最主要</w:t>
      </w:r>
      <w:r w:rsidRPr="00987EF4">
        <w:rPr>
          <w:rFonts w:ascii="华文楷体" w:eastAsia="华文楷体" w:hAnsi="华文楷体"/>
          <w:spacing w:val="6"/>
          <w:sz w:val="28"/>
          <w:szCs w:val="28"/>
          <w:lang w:eastAsia="zh-CN"/>
        </w:rPr>
        <w:t>的经费来源。</w:t>
      </w:r>
    </w:p>
    <w:p w:rsidR="0099550B" w:rsidRPr="00987EF4" w:rsidRDefault="00960DE2" w:rsidP="004F4AC9">
      <w:pPr>
        <w:pStyle w:val="a3"/>
        <w:spacing w:line="560" w:lineRule="exact"/>
        <w:ind w:firstLineChars="200" w:firstLine="584"/>
        <w:rPr>
          <w:rFonts w:ascii="华文楷体" w:eastAsia="华文楷体" w:hAnsi="华文楷体"/>
          <w:sz w:val="28"/>
          <w:szCs w:val="28"/>
          <w:lang w:eastAsia="zh-CN"/>
        </w:rPr>
      </w:pPr>
      <w:r w:rsidRPr="00987EF4">
        <w:rPr>
          <w:rFonts w:ascii="华文楷体" w:eastAsia="华文楷体" w:hAnsi="华文楷体"/>
          <w:spacing w:val="12"/>
          <w:sz w:val="28"/>
          <w:szCs w:val="28"/>
          <w:lang w:eastAsia="zh-CN"/>
        </w:rPr>
        <w:t>（</w:t>
      </w:r>
      <w:r w:rsidRPr="00987EF4">
        <w:rPr>
          <w:rFonts w:ascii="华文楷体" w:eastAsia="华文楷体" w:hAnsi="华文楷体" w:cs="Times New Roman"/>
          <w:spacing w:val="12"/>
          <w:sz w:val="28"/>
          <w:szCs w:val="28"/>
          <w:lang w:eastAsia="zh-CN"/>
        </w:rPr>
        <w:t>9</w:t>
      </w:r>
      <w:r w:rsidRPr="00987EF4">
        <w:rPr>
          <w:rFonts w:ascii="华文楷体" w:eastAsia="华文楷体" w:hAnsi="华文楷体"/>
          <w:spacing w:val="12"/>
          <w:sz w:val="28"/>
          <w:szCs w:val="28"/>
          <w:lang w:eastAsia="zh-CN"/>
        </w:rPr>
        <w:t>）建账日期：指完成固定资产建账的具体日期</w:t>
      </w:r>
      <w:r w:rsidRPr="00987EF4">
        <w:rPr>
          <w:rFonts w:ascii="华文楷体" w:eastAsia="华文楷体" w:hAnsi="华文楷体"/>
          <w:spacing w:val="-37"/>
          <w:sz w:val="28"/>
          <w:szCs w:val="28"/>
          <w:lang w:eastAsia="zh-CN"/>
        </w:rPr>
        <w:t>，（</w:t>
      </w:r>
      <w:r w:rsidRPr="00987EF4">
        <w:rPr>
          <w:rFonts w:ascii="华文楷体" w:eastAsia="华文楷体" w:hAnsi="华文楷体"/>
          <w:spacing w:val="12"/>
          <w:sz w:val="28"/>
          <w:szCs w:val="28"/>
          <w:lang w:eastAsia="zh-CN"/>
        </w:rPr>
        <w:t>按</w:t>
      </w:r>
      <w:r w:rsidRPr="00987EF4">
        <w:rPr>
          <w:rFonts w:ascii="华文楷体" w:eastAsia="华文楷体" w:hAnsi="华文楷体" w:cs="Times New Roman"/>
          <w:sz w:val="28"/>
          <w:szCs w:val="28"/>
          <w:lang w:eastAsia="zh-CN"/>
        </w:rPr>
        <w:t>YYYY</w:t>
      </w:r>
      <w:r w:rsidRPr="00987EF4">
        <w:rPr>
          <w:rFonts w:ascii="华文楷体" w:eastAsia="华文楷体" w:hAnsi="华文楷体" w:cs="Times New Roman"/>
          <w:spacing w:val="11"/>
          <w:sz w:val="28"/>
          <w:szCs w:val="28"/>
          <w:lang w:eastAsia="zh-CN"/>
        </w:rPr>
        <w:t>-</w:t>
      </w:r>
      <w:r w:rsidRPr="00987EF4">
        <w:rPr>
          <w:rFonts w:ascii="华文楷体" w:eastAsia="华文楷体" w:hAnsi="华文楷体" w:cs="Times New Roman"/>
          <w:sz w:val="28"/>
          <w:szCs w:val="28"/>
          <w:lang w:eastAsia="zh-CN"/>
        </w:rPr>
        <w:t>MM</w:t>
      </w:r>
      <w:r w:rsidRPr="00987EF4">
        <w:rPr>
          <w:rFonts w:ascii="华文楷体" w:eastAsia="华文楷体" w:hAnsi="华文楷体" w:cs="Times New Roman"/>
          <w:spacing w:val="11"/>
          <w:sz w:val="28"/>
          <w:szCs w:val="28"/>
          <w:lang w:eastAsia="zh-CN"/>
        </w:rPr>
        <w:t>-</w:t>
      </w:r>
      <w:r w:rsidRPr="00987EF4">
        <w:rPr>
          <w:rFonts w:ascii="华文楷体" w:eastAsia="华文楷体" w:hAnsi="华文楷体" w:cs="Times New Roman"/>
          <w:sz w:val="28"/>
          <w:szCs w:val="28"/>
          <w:lang w:eastAsia="zh-CN"/>
        </w:rPr>
        <w:t>DD</w:t>
      </w:r>
      <w:r w:rsidRPr="00987EF4">
        <w:rPr>
          <w:rFonts w:ascii="华文楷体" w:eastAsia="华文楷体" w:hAnsi="华文楷体"/>
          <w:spacing w:val="11"/>
          <w:sz w:val="28"/>
          <w:szCs w:val="28"/>
          <w:lang w:eastAsia="zh-CN"/>
        </w:rPr>
        <w:t>格式填写）。</w:t>
      </w:r>
    </w:p>
    <w:p w:rsidR="0099550B" w:rsidRPr="00987EF4" w:rsidRDefault="00960DE2" w:rsidP="004F4AC9">
      <w:pPr>
        <w:pStyle w:val="a3"/>
        <w:spacing w:line="560" w:lineRule="exact"/>
        <w:ind w:firstLineChars="200" w:firstLine="572"/>
        <w:rPr>
          <w:rFonts w:ascii="华文楷体" w:eastAsia="华文楷体" w:hAnsi="华文楷体"/>
          <w:sz w:val="28"/>
          <w:szCs w:val="28"/>
          <w:lang w:eastAsia="zh-CN"/>
        </w:rPr>
      </w:pPr>
      <w:r w:rsidRPr="00987EF4">
        <w:rPr>
          <w:rFonts w:ascii="华文楷体" w:eastAsia="华文楷体" w:hAnsi="华文楷体"/>
          <w:spacing w:val="6"/>
          <w:sz w:val="28"/>
          <w:szCs w:val="28"/>
          <w:lang w:eastAsia="zh-CN"/>
        </w:rPr>
        <w:t>（</w:t>
      </w:r>
      <w:r w:rsidRPr="00987EF4">
        <w:rPr>
          <w:rFonts w:ascii="华文楷体" w:eastAsia="华文楷体" w:hAnsi="华文楷体" w:cs="Times New Roman"/>
          <w:spacing w:val="6"/>
          <w:sz w:val="28"/>
          <w:szCs w:val="28"/>
          <w:lang w:eastAsia="zh-CN"/>
        </w:rPr>
        <w:t>10</w:t>
      </w:r>
      <w:r w:rsidRPr="00987EF4">
        <w:rPr>
          <w:rFonts w:ascii="华文楷体" w:eastAsia="华文楷体" w:hAnsi="华文楷体"/>
          <w:spacing w:val="6"/>
          <w:sz w:val="28"/>
          <w:szCs w:val="28"/>
          <w:lang w:eastAsia="zh-CN"/>
        </w:rPr>
        <w:t>）使用部门：填写具体使用该科研仪器的具体部门、学院、分析测试中心、重点实验室</w:t>
      </w:r>
      <w:r w:rsidRPr="00987EF4">
        <w:rPr>
          <w:rFonts w:ascii="华文楷体" w:eastAsia="华文楷体" w:hAnsi="华文楷体"/>
          <w:spacing w:val="-6"/>
          <w:sz w:val="28"/>
          <w:szCs w:val="28"/>
          <w:lang w:eastAsia="zh-CN"/>
        </w:rPr>
        <w:t>等。</w:t>
      </w:r>
    </w:p>
    <w:p w:rsidR="0099550B" w:rsidRPr="00987EF4" w:rsidRDefault="00960DE2" w:rsidP="004F4AC9">
      <w:pPr>
        <w:pStyle w:val="a3"/>
        <w:spacing w:line="560" w:lineRule="exact"/>
        <w:ind w:firstLineChars="200" w:firstLine="572"/>
        <w:textAlignment w:val="center"/>
        <w:rPr>
          <w:rFonts w:ascii="华文楷体" w:eastAsia="华文楷体" w:hAnsi="华文楷体"/>
          <w:sz w:val="28"/>
          <w:szCs w:val="28"/>
          <w:lang w:eastAsia="zh-CN"/>
        </w:rPr>
      </w:pPr>
      <w:r w:rsidRPr="00987EF4">
        <w:rPr>
          <w:rFonts w:ascii="华文楷体" w:eastAsia="华文楷体" w:hAnsi="华文楷体"/>
          <w:spacing w:val="6"/>
          <w:sz w:val="28"/>
          <w:szCs w:val="28"/>
          <w:lang w:eastAsia="zh-CN"/>
        </w:rPr>
        <w:t>（</w:t>
      </w:r>
      <w:r w:rsidRPr="00987EF4">
        <w:rPr>
          <w:rFonts w:ascii="华文楷体" w:eastAsia="华文楷体" w:hAnsi="华文楷体" w:cs="Times New Roman"/>
          <w:spacing w:val="6"/>
          <w:sz w:val="28"/>
          <w:szCs w:val="28"/>
          <w:lang w:eastAsia="zh-CN"/>
        </w:rPr>
        <w:t>11</w:t>
      </w:r>
      <w:r w:rsidRPr="00987EF4">
        <w:rPr>
          <w:rFonts w:ascii="华文楷体" w:eastAsia="华文楷体" w:hAnsi="华文楷体"/>
          <w:spacing w:val="6"/>
          <w:sz w:val="28"/>
          <w:szCs w:val="28"/>
          <w:lang w:eastAsia="zh-CN"/>
        </w:rPr>
        <w:t>）年有效工作机时（小时</w:t>
      </w:r>
      <w:r w:rsidRPr="00987EF4">
        <w:rPr>
          <w:rFonts w:ascii="华文楷体" w:eastAsia="华文楷体" w:hAnsi="华文楷体"/>
          <w:spacing w:val="7"/>
          <w:sz w:val="28"/>
          <w:szCs w:val="28"/>
          <w:lang w:eastAsia="zh-CN"/>
        </w:rPr>
        <w:t>）：</w:t>
      </w:r>
      <w:r w:rsidRPr="00987EF4">
        <w:rPr>
          <w:rFonts w:ascii="华文楷体" w:eastAsia="华文楷体" w:hAnsi="华文楷体"/>
          <w:spacing w:val="-38"/>
          <w:sz w:val="28"/>
          <w:szCs w:val="28"/>
          <w:lang w:eastAsia="zh-CN"/>
        </w:rPr>
        <w:t xml:space="preserve"> </w:t>
      </w:r>
      <w:r w:rsidRPr="00987EF4">
        <w:rPr>
          <w:rFonts w:ascii="华文楷体" w:eastAsia="华文楷体" w:hAnsi="华文楷体"/>
          <w:spacing w:val="6"/>
          <w:sz w:val="28"/>
          <w:szCs w:val="28"/>
          <w:lang w:eastAsia="zh-CN"/>
        </w:rPr>
        <w:t>指单台套仪器设备</w:t>
      </w:r>
      <w:r w:rsidRPr="00987EF4">
        <w:rPr>
          <w:rFonts w:ascii="华文楷体" w:eastAsia="华文楷体" w:hAnsi="华文楷体" w:cs="Times New Roman"/>
          <w:spacing w:val="6"/>
          <w:sz w:val="28"/>
          <w:szCs w:val="28"/>
          <w:lang w:eastAsia="zh-CN"/>
        </w:rPr>
        <w:t>2023</w:t>
      </w:r>
      <w:r w:rsidRPr="00987EF4">
        <w:rPr>
          <w:rFonts w:ascii="华文楷体" w:eastAsia="华文楷体" w:hAnsi="华文楷体"/>
          <w:spacing w:val="5"/>
          <w:sz w:val="28"/>
          <w:szCs w:val="28"/>
          <w:lang w:eastAsia="zh-CN"/>
        </w:rPr>
        <w:t>年度实际用于科研、实验、检测、</w:t>
      </w:r>
      <w:r w:rsidRPr="00987EF4">
        <w:rPr>
          <w:rFonts w:ascii="华文楷体" w:eastAsia="华文楷体" w:hAnsi="华文楷体"/>
          <w:spacing w:val="7"/>
          <w:sz w:val="28"/>
          <w:szCs w:val="28"/>
          <w:lang w:eastAsia="zh-CN"/>
        </w:rPr>
        <w:t>测试等科技活动的总机时，包括必要开机准备时间、测试时间、必须的后处理时间，不包括空载运行时间。计</w:t>
      </w:r>
      <w:r w:rsidRPr="00987EF4">
        <w:rPr>
          <w:rFonts w:ascii="华文楷体" w:eastAsia="华文楷体" w:hAnsi="华文楷体"/>
          <w:spacing w:val="7"/>
          <w:sz w:val="28"/>
          <w:szCs w:val="28"/>
          <w:lang w:eastAsia="zh-CN"/>
        </w:rPr>
        <w:lastRenderedPageBreak/>
        <w:t>量单位为小时。单台套设备工作机时不超过</w:t>
      </w:r>
      <w:r w:rsidRPr="00987EF4">
        <w:rPr>
          <w:rFonts w:ascii="华文楷体" w:eastAsia="华文楷体" w:hAnsi="华文楷体" w:cs="Times New Roman"/>
          <w:spacing w:val="6"/>
          <w:sz w:val="28"/>
          <w:szCs w:val="28"/>
          <w:lang w:eastAsia="zh-CN"/>
        </w:rPr>
        <w:t>8760</w:t>
      </w:r>
      <w:r w:rsidRPr="00987EF4">
        <w:rPr>
          <w:rFonts w:ascii="华文楷体" w:eastAsia="华文楷体" w:hAnsi="华文楷体"/>
          <w:spacing w:val="6"/>
          <w:sz w:val="28"/>
          <w:szCs w:val="28"/>
          <w:lang w:eastAsia="zh-CN"/>
        </w:rPr>
        <w:t>小时（按</w:t>
      </w:r>
      <w:r w:rsidRPr="00987EF4">
        <w:rPr>
          <w:rFonts w:ascii="华文楷体" w:eastAsia="华文楷体" w:hAnsi="华文楷体"/>
          <w:spacing w:val="-33"/>
          <w:sz w:val="28"/>
          <w:szCs w:val="28"/>
          <w:lang w:eastAsia="zh-CN"/>
        </w:rPr>
        <w:t xml:space="preserve"> </w:t>
      </w:r>
      <w:r w:rsidRPr="00987EF4">
        <w:rPr>
          <w:rFonts w:ascii="华文楷体" w:eastAsia="华文楷体" w:hAnsi="华文楷体"/>
          <w:spacing w:val="6"/>
          <w:sz w:val="28"/>
          <w:szCs w:val="28"/>
          <w:lang w:eastAsia="zh-CN"/>
        </w:rPr>
        <w:t>一年</w:t>
      </w:r>
      <w:r w:rsidRPr="00987EF4">
        <w:rPr>
          <w:rFonts w:ascii="华文楷体" w:eastAsia="华文楷体" w:hAnsi="华文楷体" w:cs="Times New Roman"/>
          <w:spacing w:val="6"/>
          <w:sz w:val="28"/>
          <w:szCs w:val="28"/>
          <w:lang w:eastAsia="zh-CN"/>
        </w:rPr>
        <w:t>365</w:t>
      </w:r>
      <w:r w:rsidRPr="00987EF4">
        <w:rPr>
          <w:rFonts w:ascii="华文楷体" w:eastAsia="华文楷体" w:hAnsi="华文楷体"/>
          <w:spacing w:val="6"/>
          <w:sz w:val="28"/>
          <w:szCs w:val="28"/>
          <w:lang w:eastAsia="zh-CN"/>
        </w:rPr>
        <w:t>天计算）。</w:t>
      </w:r>
    </w:p>
    <w:p w:rsidR="004F4AC9" w:rsidRPr="00987EF4" w:rsidRDefault="00960DE2" w:rsidP="004F4AC9">
      <w:pPr>
        <w:pStyle w:val="a3"/>
        <w:widowControl w:val="0"/>
        <w:overflowPunct w:val="0"/>
        <w:spacing w:line="560" w:lineRule="exact"/>
        <w:ind w:firstLineChars="200" w:firstLine="574"/>
        <w:textAlignment w:val="center"/>
        <w:rPr>
          <w:rFonts w:ascii="华文楷体" w:eastAsia="华文楷体" w:hAnsi="华文楷体"/>
          <w:spacing w:val="6"/>
          <w:sz w:val="28"/>
          <w:szCs w:val="28"/>
          <w:lang w:eastAsia="zh-CN"/>
        </w:rPr>
      </w:pPr>
      <w:r w:rsidRPr="00987EF4">
        <w:rPr>
          <w:rFonts w:ascii="华文楷体" w:eastAsia="华文楷体" w:hAnsi="华文楷体"/>
          <w:spacing w:val="7"/>
          <w:position w:val="13"/>
          <w:sz w:val="28"/>
          <w:szCs w:val="28"/>
          <w:lang w:eastAsia="zh-CN"/>
        </w:rPr>
        <w:t>（</w:t>
      </w:r>
      <w:r w:rsidR="00987EF4">
        <w:rPr>
          <w:rFonts w:ascii="华文楷体" w:eastAsia="华文楷体" w:hAnsi="华文楷体" w:cs="Times New Roman"/>
          <w:spacing w:val="7"/>
          <w:position w:val="13"/>
          <w:sz w:val="28"/>
          <w:szCs w:val="28"/>
          <w:lang w:eastAsia="zh-CN"/>
        </w:rPr>
        <w:t>12</w:t>
      </w:r>
      <w:r w:rsidRPr="00987EF4">
        <w:rPr>
          <w:rFonts w:ascii="华文楷体" w:eastAsia="华文楷体" w:hAnsi="华文楷体"/>
          <w:spacing w:val="7"/>
          <w:position w:val="13"/>
          <w:sz w:val="28"/>
          <w:szCs w:val="28"/>
          <w:lang w:eastAsia="zh-CN"/>
        </w:rPr>
        <w:t>）共享状态及不对外共享的原因：根据该科研仪器是否对本单位以</w:t>
      </w:r>
      <w:r w:rsidRPr="00987EF4">
        <w:rPr>
          <w:rFonts w:ascii="华文楷体" w:eastAsia="华文楷体" w:hAnsi="华文楷体"/>
          <w:spacing w:val="6"/>
          <w:position w:val="13"/>
          <w:sz w:val="28"/>
          <w:szCs w:val="28"/>
          <w:lang w:eastAsia="zh-CN"/>
        </w:rPr>
        <w:t>外其他单位共享服务</w:t>
      </w:r>
      <w:r w:rsidR="004F4AC9">
        <w:rPr>
          <w:rFonts w:ascii="华文楷体" w:eastAsia="华文楷体" w:hAnsi="华文楷体" w:hint="eastAsia"/>
          <w:spacing w:val="6"/>
          <w:position w:val="13"/>
          <w:sz w:val="28"/>
          <w:szCs w:val="28"/>
          <w:lang w:eastAsia="zh-CN"/>
        </w:rPr>
        <w:t>选择“已共享”或 “未</w:t>
      </w:r>
      <w:r w:rsidR="004F4AC9">
        <w:rPr>
          <w:rFonts w:ascii="华文楷体" w:eastAsia="华文楷体" w:hAnsi="华文楷体" w:hint="eastAsia"/>
          <w:spacing w:val="6"/>
          <w:position w:val="13"/>
          <w:sz w:val="28"/>
          <w:szCs w:val="28"/>
          <w:lang w:eastAsia="zh-CN"/>
        </w:rPr>
        <w:t>共享</w:t>
      </w:r>
      <w:r w:rsidR="004F4AC9">
        <w:rPr>
          <w:rFonts w:ascii="华文楷体" w:eastAsia="华文楷体" w:hAnsi="华文楷体" w:hint="eastAsia"/>
          <w:spacing w:val="6"/>
          <w:position w:val="13"/>
          <w:sz w:val="28"/>
          <w:szCs w:val="28"/>
          <w:lang w:eastAsia="zh-CN"/>
        </w:rPr>
        <w:t>”。如科研仪器未对外共享，请填写不对外共享的原因。</w:t>
      </w:r>
    </w:p>
    <w:p w:rsidR="0099550B" w:rsidRPr="00987EF4" w:rsidRDefault="0099550B" w:rsidP="004F4AC9">
      <w:pPr>
        <w:pStyle w:val="a3"/>
        <w:widowControl w:val="0"/>
        <w:overflowPunct w:val="0"/>
        <w:spacing w:line="560" w:lineRule="exact"/>
        <w:ind w:firstLineChars="200" w:firstLine="572"/>
        <w:textAlignment w:val="center"/>
        <w:rPr>
          <w:rFonts w:ascii="华文楷体" w:eastAsia="华文楷体" w:hAnsi="华文楷体"/>
          <w:spacing w:val="6"/>
          <w:sz w:val="28"/>
          <w:szCs w:val="28"/>
          <w:lang w:eastAsia="zh-CN"/>
        </w:rPr>
      </w:pPr>
    </w:p>
    <w:sectPr w:rsidR="0099550B" w:rsidRPr="00987EF4" w:rsidSect="004F4AC9">
      <w:footerReference w:type="default" r:id="rId6"/>
      <w:pgSz w:w="11906" w:h="16839"/>
      <w:pgMar w:top="1429" w:right="1474" w:bottom="1418" w:left="1588" w:header="0" w:footer="14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291" w:rsidRDefault="003C0291">
      <w:r>
        <w:separator/>
      </w:r>
    </w:p>
  </w:endnote>
  <w:endnote w:type="continuationSeparator" w:id="0">
    <w:p w:rsidR="003C0291" w:rsidRDefault="003C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50B" w:rsidRPr="00E140C5" w:rsidRDefault="0099550B" w:rsidP="00E140C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291" w:rsidRDefault="003C0291">
      <w:r>
        <w:separator/>
      </w:r>
    </w:p>
  </w:footnote>
  <w:footnote w:type="continuationSeparator" w:id="0">
    <w:p w:rsidR="003C0291" w:rsidRDefault="003C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mEwZDNlZmRlZWIzYmEwNmQ4OTY4YWMyYmM5ZGIxYjMifQ=="/>
  </w:docVars>
  <w:rsids>
    <w:rsidRoot w:val="0099550B"/>
    <w:rsid w:val="0024070D"/>
    <w:rsid w:val="003A5549"/>
    <w:rsid w:val="003C0291"/>
    <w:rsid w:val="004F4AC9"/>
    <w:rsid w:val="00675559"/>
    <w:rsid w:val="008377ED"/>
    <w:rsid w:val="00960DE2"/>
    <w:rsid w:val="00987EF4"/>
    <w:rsid w:val="0099550B"/>
    <w:rsid w:val="00E140C5"/>
    <w:rsid w:val="6055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EBEC"/>
  <w15:docId w15:val="{6B953C85-4434-4604-BE92-C2A39100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E140C5"/>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E140C5"/>
    <w:rPr>
      <w:rFonts w:eastAsia="Arial"/>
      <w:snapToGrid w:val="0"/>
      <w:color w:val="000000"/>
      <w:sz w:val="18"/>
      <w:szCs w:val="18"/>
      <w:lang w:eastAsia="en-US"/>
    </w:rPr>
  </w:style>
  <w:style w:type="paragraph" w:styleId="a6">
    <w:name w:val="footer"/>
    <w:basedOn w:val="a"/>
    <w:link w:val="a7"/>
    <w:rsid w:val="00E140C5"/>
    <w:pPr>
      <w:tabs>
        <w:tab w:val="center" w:pos="4153"/>
        <w:tab w:val="right" w:pos="8306"/>
      </w:tabs>
    </w:pPr>
    <w:rPr>
      <w:sz w:val="18"/>
      <w:szCs w:val="18"/>
    </w:rPr>
  </w:style>
  <w:style w:type="character" w:customStyle="1" w:styleId="a7">
    <w:name w:val="页脚 字符"/>
    <w:basedOn w:val="a0"/>
    <w:link w:val="a6"/>
    <w:rsid w:val="00E140C5"/>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JSNU</cp:lastModifiedBy>
  <cp:revision>5</cp:revision>
  <cp:lastPrinted>2023-12-22T07:07:00Z</cp:lastPrinted>
  <dcterms:created xsi:type="dcterms:W3CDTF">2023-12-22T14:32:00Z</dcterms:created>
  <dcterms:modified xsi:type="dcterms:W3CDTF">2023-12-28T09:09:00Z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2023-12-22T14:32:38Z</vt:filetime>
  </property>
  <property fmtid="{D5CDD505-2E9C-101B-9397-08002B2CF9AE}" pid="4" name="KSOProductBuildVer">
    <vt:lpwstr>2052-12.1.0.15990</vt:lpwstr>
  </property>
  <property fmtid="{D5CDD505-2E9C-101B-9397-08002B2CF9AE}" pid="5" name="ICV">
    <vt:lpwstr>5DDB0896CC094A2ABB9D7ECD6C373C5D_13</vt:lpwstr>
  </property>
</Properties>
</file>