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34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黑体"/>
          <w:sz w:val="28"/>
          <w:szCs w:val="32"/>
        </w:rPr>
      </w:pPr>
      <w:r>
        <w:rPr>
          <w:rFonts w:hint="eastAsia" w:ascii="仿宋" w:hAnsi="仿宋" w:eastAsia="黑体"/>
          <w:sz w:val="28"/>
          <w:szCs w:val="32"/>
          <w:lang w:eastAsia="zh-CN"/>
        </w:rPr>
        <w:t>同等学力人员</w:t>
      </w:r>
      <w:r>
        <w:rPr>
          <w:rFonts w:hint="eastAsia" w:ascii="仿宋" w:hAnsi="仿宋" w:eastAsia="黑体"/>
          <w:sz w:val="28"/>
          <w:szCs w:val="32"/>
        </w:rPr>
        <w:t>提前开展学位论文研究申请表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73"/>
        <w:gridCol w:w="3013"/>
        <w:gridCol w:w="2130"/>
        <w:gridCol w:w="2131"/>
      </w:tblGrid>
      <w:tr w14:paraId="0EFE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Align w:val="center"/>
          </w:tcPr>
          <w:p w14:paraId="39F13AB4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>学    号</w:t>
            </w:r>
          </w:p>
        </w:tc>
        <w:tc>
          <w:tcPr>
            <w:tcW w:w="3013" w:type="dxa"/>
            <w:vAlign w:val="center"/>
          </w:tcPr>
          <w:p w14:paraId="7010D47B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  <w:tc>
          <w:tcPr>
            <w:tcW w:w="2130" w:type="dxa"/>
            <w:vAlign w:val="center"/>
          </w:tcPr>
          <w:p w14:paraId="69712062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姓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名</w:t>
            </w:r>
          </w:p>
        </w:tc>
        <w:tc>
          <w:tcPr>
            <w:tcW w:w="2131" w:type="dxa"/>
            <w:vAlign w:val="center"/>
          </w:tcPr>
          <w:p w14:paraId="614EC64F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</w:tr>
      <w:tr w14:paraId="2DC43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Align w:val="center"/>
          </w:tcPr>
          <w:p w14:paraId="4578E071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学院（部）</w:t>
            </w:r>
          </w:p>
        </w:tc>
        <w:tc>
          <w:tcPr>
            <w:tcW w:w="3013" w:type="dxa"/>
            <w:vAlign w:val="center"/>
          </w:tcPr>
          <w:p w14:paraId="7088C1E3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  <w:tc>
          <w:tcPr>
            <w:tcW w:w="2130" w:type="dxa"/>
            <w:vAlign w:val="center"/>
          </w:tcPr>
          <w:p w14:paraId="265723D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专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业</w:t>
            </w:r>
          </w:p>
        </w:tc>
        <w:tc>
          <w:tcPr>
            <w:tcW w:w="2131" w:type="dxa"/>
            <w:vAlign w:val="center"/>
          </w:tcPr>
          <w:p w14:paraId="1CF6620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</w:tr>
      <w:tr w14:paraId="72D8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restart"/>
            <w:textDirection w:val="tbLrV"/>
            <w:vAlign w:val="center"/>
          </w:tcPr>
          <w:p w14:paraId="0B49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pacing w:val="13"/>
                <w:w w:val="100"/>
                <w:kern w:val="0"/>
                <w:sz w:val="24"/>
                <w:szCs w:val="32"/>
                <w:fitText w:val="2640" w:id="2076777520"/>
                <w:vertAlign w:val="baseline"/>
                <w:lang w:eastAsia="zh-CN"/>
              </w:rPr>
              <w:t>参加全国统一考试情</w:t>
            </w:r>
            <w:r>
              <w:rPr>
                <w:rFonts w:hint="eastAsia" w:ascii="仿宋" w:hAnsi="仿宋" w:eastAsia="仿宋"/>
                <w:spacing w:val="3"/>
                <w:w w:val="100"/>
                <w:kern w:val="0"/>
                <w:sz w:val="24"/>
                <w:szCs w:val="32"/>
                <w:fitText w:val="2640" w:id="2076777520"/>
                <w:vertAlign w:val="baseline"/>
                <w:lang w:eastAsia="zh-CN"/>
              </w:rPr>
              <w:t>况</w:t>
            </w:r>
          </w:p>
        </w:tc>
        <w:tc>
          <w:tcPr>
            <w:tcW w:w="573" w:type="dxa"/>
            <w:vMerge w:val="restart"/>
            <w:textDirection w:val="tbRlV"/>
            <w:vAlign w:val="center"/>
          </w:tcPr>
          <w:p w14:paraId="7B2B8063">
            <w:pPr>
              <w:ind w:left="113" w:right="113"/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外国语</w:t>
            </w:r>
          </w:p>
        </w:tc>
        <w:tc>
          <w:tcPr>
            <w:tcW w:w="3013" w:type="dxa"/>
            <w:vAlign w:val="center"/>
          </w:tcPr>
          <w:p w14:paraId="20AB6984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考试时间</w:t>
            </w:r>
          </w:p>
        </w:tc>
        <w:tc>
          <w:tcPr>
            <w:tcW w:w="4261" w:type="dxa"/>
            <w:gridSpan w:val="2"/>
            <w:vAlign w:val="center"/>
          </w:tcPr>
          <w:p w14:paraId="592EB2F3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>年      月</w:t>
            </w:r>
          </w:p>
        </w:tc>
      </w:tr>
      <w:tr w14:paraId="62797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11C2061D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573" w:type="dxa"/>
            <w:vMerge w:val="continue"/>
            <w:vAlign w:val="center"/>
          </w:tcPr>
          <w:p w14:paraId="653C479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137C18D5">
            <w:pPr>
              <w:jc w:val="center"/>
              <w:rPr>
                <w:rFonts w:hint="default" w:ascii="仿宋" w:hAnsi="仿宋" w:eastAsia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成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绩</w:t>
            </w:r>
          </w:p>
        </w:tc>
        <w:tc>
          <w:tcPr>
            <w:tcW w:w="4261" w:type="dxa"/>
            <w:gridSpan w:val="2"/>
            <w:vAlign w:val="center"/>
          </w:tcPr>
          <w:p w14:paraId="0C2C3C8A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</w:tr>
      <w:tr w14:paraId="23867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3BF37FA3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573" w:type="dxa"/>
            <w:vMerge w:val="continue"/>
            <w:vAlign w:val="center"/>
          </w:tcPr>
          <w:p w14:paraId="607EC154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573AF7A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证书编号</w:t>
            </w:r>
          </w:p>
        </w:tc>
        <w:tc>
          <w:tcPr>
            <w:tcW w:w="4261" w:type="dxa"/>
            <w:gridSpan w:val="2"/>
            <w:vAlign w:val="center"/>
          </w:tcPr>
          <w:p w14:paraId="4462288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</w:tr>
      <w:tr w14:paraId="2754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3D14924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573" w:type="dxa"/>
            <w:vMerge w:val="restart"/>
            <w:textDirection w:val="tbRlV"/>
            <w:vAlign w:val="center"/>
          </w:tcPr>
          <w:p w14:paraId="7A85955F">
            <w:pPr>
              <w:ind w:left="113" w:right="113"/>
              <w:jc w:val="center"/>
              <w:rPr>
                <w:rFonts w:hint="eastAsia" w:ascii="仿宋" w:hAnsi="仿宋" w:eastAsia="仿宋"/>
                <w:sz w:val="24"/>
                <w:szCs w:val="32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32"/>
              </w:rPr>
              <w:t>学科综合</w:t>
            </w:r>
          </w:p>
        </w:tc>
        <w:tc>
          <w:tcPr>
            <w:tcW w:w="7274" w:type="dxa"/>
            <w:gridSpan w:val="3"/>
            <w:vAlign w:val="center"/>
          </w:tcPr>
          <w:p w14:paraId="563B8244">
            <w:pPr>
              <w:jc w:val="both"/>
              <w:rPr>
                <w:rFonts w:hint="eastAsia" w:ascii="仿宋" w:hAnsi="仿宋" w:eastAsia="仿宋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本学科无全国统一考试</w:t>
            </w:r>
          </w:p>
        </w:tc>
      </w:tr>
      <w:tr w14:paraId="72AE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7B8E479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573" w:type="dxa"/>
            <w:vMerge w:val="continue"/>
            <w:vAlign w:val="center"/>
          </w:tcPr>
          <w:p w14:paraId="058ABE14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Merge w:val="restart"/>
            <w:vAlign w:val="center"/>
          </w:tcPr>
          <w:p w14:paraId="5F2CCE89">
            <w:pPr>
              <w:jc w:val="both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本学科有全国统一考试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25F753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考试时间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920E44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6CE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56DB9EE0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573" w:type="dxa"/>
            <w:vMerge w:val="continue"/>
            <w:vAlign w:val="center"/>
          </w:tcPr>
          <w:p w14:paraId="2238903D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Merge w:val="continue"/>
            <w:vAlign w:val="center"/>
          </w:tcPr>
          <w:p w14:paraId="6EFBD59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19435EB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成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绩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2A4C5D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E02E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14C7B310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573" w:type="dxa"/>
            <w:vMerge w:val="continue"/>
            <w:vAlign w:val="center"/>
          </w:tcPr>
          <w:p w14:paraId="69B6FF7D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Merge w:val="continue"/>
            <w:vAlign w:val="center"/>
          </w:tcPr>
          <w:p w14:paraId="5259B83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42CE419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证书编号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863873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433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restart"/>
            <w:textDirection w:val="tbLrV"/>
            <w:vAlign w:val="center"/>
          </w:tcPr>
          <w:p w14:paraId="0CFD1F57">
            <w:pPr>
              <w:ind w:left="113" w:right="113"/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kern w:val="0"/>
                <w:sz w:val="24"/>
                <w:szCs w:val="32"/>
                <w:fitText w:val="2160" w:id="1957110546"/>
                <w:vertAlign w:val="baseline"/>
                <w:lang w:val="en-US" w:eastAsia="zh-CN"/>
              </w:rPr>
              <w:t>培养方案规定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32"/>
                <w:fitText w:val="2160" w:id="1957110546"/>
                <w:vertAlign w:val="baseline"/>
                <w:lang w:val="en-US" w:eastAsia="zh-CN"/>
              </w:rPr>
              <w:t>的</w:t>
            </w:r>
          </w:p>
          <w:p w14:paraId="424447F7">
            <w:pPr>
              <w:ind w:left="113" w:right="113"/>
              <w:jc w:val="center"/>
              <w:rPr>
                <w:rFonts w:hint="default" w:ascii="仿宋" w:hAnsi="仿宋" w:eastAsia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17"/>
                <w:kern w:val="0"/>
                <w:sz w:val="24"/>
                <w:szCs w:val="32"/>
                <w:fitText w:val="2160" w:id="1957110546"/>
                <w:vertAlign w:val="baseline"/>
                <w:lang w:val="en-US" w:eastAsia="zh-CN"/>
              </w:rPr>
              <w:t>课程学分完成情</w:t>
            </w:r>
            <w:r>
              <w:rPr>
                <w:rFonts w:hint="eastAsia" w:ascii="仿宋" w:hAnsi="仿宋" w:eastAsia="仿宋"/>
                <w:spacing w:val="1"/>
                <w:kern w:val="0"/>
                <w:sz w:val="24"/>
                <w:szCs w:val="32"/>
                <w:fitText w:val="2160" w:id="1957110546"/>
                <w:vertAlign w:val="baseline"/>
                <w:lang w:val="en-US" w:eastAsia="zh-CN"/>
              </w:rPr>
              <w:t>况</w:t>
            </w:r>
          </w:p>
        </w:tc>
        <w:tc>
          <w:tcPr>
            <w:tcW w:w="3013" w:type="dxa"/>
            <w:vAlign w:val="center"/>
          </w:tcPr>
          <w:p w14:paraId="22331018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课程类型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83BE9EE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学分要求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59C77BC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已修学分</w:t>
            </w:r>
          </w:p>
        </w:tc>
      </w:tr>
      <w:tr w14:paraId="1D024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446A0E51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6370CA5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公共基础课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46DDA1C">
            <w:pPr>
              <w:jc w:val="center"/>
              <w:rPr>
                <w:rFonts w:hint="default" w:ascii="仿宋" w:hAnsi="仿宋" w:eastAsia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E17FA7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E8A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27811DB6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4039EAE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基础核心课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031974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1614ABCF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52F85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1C64E9C4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54B83CC3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专业核心课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BE420F8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0414EA93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0B3E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4E70CDD6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7292F8A3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专业选修课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144F2D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DEA7BB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F64E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6FB2CD88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7A301A35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必修环节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B675C90">
            <w:pPr>
              <w:jc w:val="center"/>
              <w:rPr>
                <w:rFonts w:hint="default" w:ascii="仿宋" w:hAnsi="仿宋" w:eastAsia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AC057C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62A40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0E7E1F40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013" w:type="dxa"/>
            <w:vAlign w:val="center"/>
          </w:tcPr>
          <w:p w14:paraId="190D6132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合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  <w:t>计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471C826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4C47B1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567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8" w:type="dxa"/>
            <w:gridSpan w:val="2"/>
            <w:vMerge w:val="continue"/>
            <w:vAlign w:val="center"/>
          </w:tcPr>
          <w:p w14:paraId="4D587417">
            <w:pPr>
              <w:jc w:val="center"/>
              <w:rPr>
                <w:rFonts w:hint="eastAsia" w:ascii="仿宋" w:hAnsi="仿宋" w:eastAsia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7274" w:type="dxa"/>
            <w:gridSpan w:val="3"/>
            <w:vAlign w:val="center"/>
          </w:tcPr>
          <w:p w14:paraId="1680DE8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附成绩单原件</w:t>
            </w:r>
          </w:p>
        </w:tc>
      </w:tr>
      <w:tr w14:paraId="76C0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8522" w:type="dxa"/>
            <w:gridSpan w:val="5"/>
            <w:vAlign w:val="center"/>
          </w:tcPr>
          <w:p w14:paraId="6B75C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以上成绩信息真实有效。我自愿申请提前开展学位论文研究工作，并承诺在</w:t>
            </w:r>
          </w:p>
          <w:p w14:paraId="7502B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960" w:firstLineChars="400"/>
              <w:jc w:val="both"/>
              <w:textAlignment w:val="auto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年     月（</w:t>
            </w:r>
            <w:r>
              <w:rPr>
                <w:rFonts w:ascii="仿宋" w:hAnsi="仿宋" w:eastAsia="仿宋"/>
                <w:sz w:val="24"/>
                <w:szCs w:val="32"/>
              </w:rPr>
              <w:t>通过资格审查两年之内</w:t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）修满培养方案规定的所有课程学分</w:t>
            </w: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。若未按时完成课程学习，后果由本人自行承担。</w:t>
            </w:r>
          </w:p>
          <w:p w14:paraId="15F03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920" w:firstLineChars="800"/>
              <w:jc w:val="both"/>
              <w:textAlignment w:val="auto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 w14:paraId="34B0C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920" w:firstLineChars="800"/>
              <w:jc w:val="both"/>
              <w:textAlignment w:val="auto"/>
              <w:rPr>
                <w:rFonts w:hint="default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申请人：                            年     月     日</w:t>
            </w:r>
          </w:p>
        </w:tc>
      </w:tr>
      <w:tr w14:paraId="5073D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</w:trPr>
        <w:tc>
          <w:tcPr>
            <w:tcW w:w="8522" w:type="dxa"/>
            <w:gridSpan w:val="5"/>
            <w:vAlign w:val="center"/>
          </w:tcPr>
          <w:p w14:paraId="12EEE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学院（部）意见：</w:t>
            </w:r>
          </w:p>
          <w:p w14:paraId="45344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经学院（部）审核，</w:t>
            </w: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sym w:font="Wingdings" w:char="00A8"/>
            </w: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 xml:space="preserve">同意  </w:t>
            </w: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sym w:font="Wingdings" w:char="00A8"/>
            </w:r>
            <w:r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不同意 该申请人提前开展学位论文研究工作。</w:t>
            </w:r>
          </w:p>
          <w:p w14:paraId="15017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 w14:paraId="507BF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仿宋" w:hAnsi="仿宋" w:eastAsia="仿宋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院</w:t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长签名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学院</w:t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公章            年     月     日</w:t>
            </w:r>
          </w:p>
        </w:tc>
      </w:tr>
    </w:tbl>
    <w:p w14:paraId="41B6A237">
      <w:pPr>
        <w:spacing w:before="156" w:beforeLines="50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注：本表一式两份，学院</w:t>
      </w:r>
      <w:r>
        <w:rPr>
          <w:rFonts w:hint="eastAsia" w:ascii="仿宋" w:hAnsi="仿宋" w:eastAsia="仿宋"/>
          <w:sz w:val="24"/>
          <w:szCs w:val="32"/>
          <w:lang w:eastAsia="zh-CN"/>
        </w:rPr>
        <w:t>（</w:t>
      </w:r>
      <w:r>
        <w:rPr>
          <w:rFonts w:hint="eastAsia" w:ascii="仿宋" w:hAnsi="仿宋" w:eastAsia="仿宋"/>
          <w:sz w:val="24"/>
          <w:szCs w:val="32"/>
          <w:lang w:val="en-US" w:eastAsia="zh-CN"/>
        </w:rPr>
        <w:t>部）</w:t>
      </w:r>
      <w:r>
        <w:rPr>
          <w:rFonts w:hint="eastAsia" w:ascii="仿宋" w:hAnsi="仿宋" w:eastAsia="仿宋"/>
          <w:sz w:val="24"/>
          <w:szCs w:val="32"/>
        </w:rPr>
        <w:t>和</w:t>
      </w:r>
      <w:r>
        <w:rPr>
          <w:rFonts w:hint="eastAsia" w:ascii="仿宋" w:hAnsi="仿宋" w:eastAsia="仿宋"/>
          <w:sz w:val="24"/>
          <w:szCs w:val="32"/>
          <w:lang w:val="en-US" w:eastAsia="zh-CN"/>
        </w:rPr>
        <w:t>继续教育管理处</w:t>
      </w:r>
      <w:bookmarkStart w:id="0" w:name="_GoBack"/>
      <w:bookmarkEnd w:id="0"/>
      <w:r>
        <w:rPr>
          <w:rFonts w:hint="eastAsia" w:ascii="仿宋" w:hAnsi="仿宋" w:eastAsia="仿宋"/>
          <w:sz w:val="24"/>
          <w:szCs w:val="32"/>
        </w:rPr>
        <w:t>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hZTQzOTQ1MDkyMTkwNzBkZjEzODlhNDExMzgzZWMifQ=="/>
  </w:docVars>
  <w:rsids>
    <w:rsidRoot w:val="28E47E17"/>
    <w:rsid w:val="0C0B13B7"/>
    <w:rsid w:val="20002EA4"/>
    <w:rsid w:val="28E47E17"/>
    <w:rsid w:val="35625B3C"/>
    <w:rsid w:val="3E8811DA"/>
    <w:rsid w:val="418C2A9A"/>
    <w:rsid w:val="5650257B"/>
    <w:rsid w:val="59E2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328</Characters>
  <Lines>0</Lines>
  <Paragraphs>0</Paragraphs>
  <TotalTime>0</TotalTime>
  <ScaleCrop>false</ScaleCrop>
  <LinksUpToDate>false</LinksUpToDate>
  <CharactersWithSpaces>437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2024-09-18T13:32:00Z</dcterms:created>
  <dc:creator>兰杰</dc:creator>
  <cp:lastModifiedBy>力上加力</cp:lastModifiedBy>
  <dcterms:modified xsi:type="dcterms:W3CDTF">2026-09-22T08:24:49Z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13AE4281286C41DE8BFB51A60A98BDFC_11</vt:lpwstr>
  </property>
  <property fmtid="{D5CDD505-2E9C-101B-9397-08002B2CF9AE}" pid="4" name="KSOTemplateDocerSaveRecord">
    <vt:lpwstr>eyJoZGlkIjoiZDY5MTU4ZDkwMmIyNjEzYzY1MjUwMjZlOGRmNTAyNDYiLCJ1c2VySWQiOiI3MjgyMDQxMDUifQ==</vt:lpwstr>
  </property>
</Properties>
</file>