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18C26">
      <w:pPr>
        <w:spacing w:line="299" w:lineRule="auto"/>
        <w:rPr>
          <w:rFonts w:ascii="Arial"/>
          <w:sz w:val="21"/>
        </w:rPr>
      </w:pPr>
    </w:p>
    <w:p w14:paraId="6CF6431F">
      <w:pPr>
        <w:spacing w:line="300" w:lineRule="auto"/>
        <w:rPr>
          <w:rFonts w:ascii="Arial"/>
          <w:sz w:val="21"/>
        </w:rPr>
      </w:pPr>
    </w:p>
    <w:p w14:paraId="2E992855">
      <w:pPr>
        <w:spacing w:before="101" w:line="421" w:lineRule="exact"/>
        <w:ind w:left="229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3</w:t>
      </w:r>
    </w:p>
    <w:p w14:paraId="1074BF33">
      <w:pPr>
        <w:spacing w:before="375" w:line="210" w:lineRule="auto"/>
        <w:ind w:left="96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2026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年度省前沿技术研发计划（卫生健康）</w:t>
      </w: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推荐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项目汇总表</w:t>
      </w:r>
      <w:bookmarkEnd w:id="0"/>
    </w:p>
    <w:p w14:paraId="38B7C89F">
      <w:pPr>
        <w:spacing w:line="316" w:lineRule="auto"/>
        <w:rPr>
          <w:rFonts w:ascii="Arial"/>
          <w:sz w:val="21"/>
        </w:rPr>
      </w:pPr>
    </w:p>
    <w:p w14:paraId="7AF39636">
      <w:pPr>
        <w:pStyle w:val="2"/>
        <w:spacing w:before="91"/>
        <w:ind w:left="214"/>
        <w:rPr>
          <w:sz w:val="28"/>
          <w:szCs w:val="28"/>
        </w:rPr>
      </w:pPr>
      <w:r>
        <w:rPr>
          <w:spacing w:val="3"/>
          <w:sz w:val="28"/>
          <w:szCs w:val="28"/>
        </w:rPr>
        <w:t>推荐单位</w:t>
      </w:r>
      <w:r>
        <w:rPr>
          <w:spacing w:val="-34"/>
          <w:sz w:val="28"/>
          <w:szCs w:val="28"/>
        </w:rPr>
        <w:t>：（</w:t>
      </w:r>
      <w:r>
        <w:rPr>
          <w:spacing w:val="3"/>
          <w:sz w:val="28"/>
          <w:szCs w:val="28"/>
        </w:rPr>
        <w:t>盖章）                                              联系人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/</w:t>
      </w:r>
      <w:r>
        <w:rPr>
          <w:spacing w:val="3"/>
          <w:sz w:val="28"/>
          <w:szCs w:val="28"/>
        </w:rPr>
        <w:t>联系电话：</w:t>
      </w:r>
    </w:p>
    <w:p w14:paraId="4202D62A">
      <w:pPr>
        <w:spacing w:line="19" w:lineRule="auto"/>
        <w:rPr>
          <w:rFonts w:ascii="Arial"/>
          <w:sz w:val="2"/>
        </w:rPr>
      </w:pPr>
    </w:p>
    <w:tbl>
      <w:tblPr>
        <w:tblStyle w:val="5"/>
        <w:tblW w:w="13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505"/>
        <w:gridCol w:w="1459"/>
        <w:gridCol w:w="1400"/>
        <w:gridCol w:w="1231"/>
        <w:gridCol w:w="1308"/>
        <w:gridCol w:w="1595"/>
        <w:gridCol w:w="1489"/>
        <w:gridCol w:w="1819"/>
        <w:gridCol w:w="737"/>
      </w:tblGrid>
      <w:tr w14:paraId="11A4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83" w:type="dxa"/>
            <w:vAlign w:val="top"/>
          </w:tcPr>
          <w:p w14:paraId="1FED6828">
            <w:pPr>
              <w:pStyle w:val="6"/>
              <w:spacing w:line="399" w:lineRule="auto"/>
            </w:pPr>
          </w:p>
          <w:p w14:paraId="0E154C93">
            <w:pPr>
              <w:spacing w:before="78" w:line="316" w:lineRule="exact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号</w:t>
            </w:r>
          </w:p>
        </w:tc>
        <w:tc>
          <w:tcPr>
            <w:tcW w:w="1505" w:type="dxa"/>
            <w:vAlign w:val="top"/>
          </w:tcPr>
          <w:p w14:paraId="328F6D44">
            <w:pPr>
              <w:pStyle w:val="6"/>
              <w:spacing w:line="398" w:lineRule="auto"/>
            </w:pPr>
          </w:p>
          <w:p w14:paraId="65A466F3">
            <w:pPr>
              <w:spacing w:before="78" w:line="242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59" w:type="dxa"/>
            <w:vAlign w:val="top"/>
          </w:tcPr>
          <w:p w14:paraId="3DB4F81A">
            <w:pPr>
              <w:pStyle w:val="6"/>
              <w:spacing w:line="398" w:lineRule="auto"/>
            </w:pPr>
          </w:p>
          <w:p w14:paraId="69B40B90">
            <w:pPr>
              <w:spacing w:before="78" w:line="241" w:lineRule="auto"/>
              <w:ind w:left="2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400" w:type="dxa"/>
            <w:vAlign w:val="top"/>
          </w:tcPr>
          <w:p w14:paraId="79783048">
            <w:pPr>
              <w:pStyle w:val="6"/>
              <w:spacing w:line="398" w:lineRule="auto"/>
            </w:pPr>
          </w:p>
          <w:p w14:paraId="26B3A247">
            <w:pPr>
              <w:spacing w:before="78" w:line="242" w:lineRule="auto"/>
              <w:ind w:left="2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31" w:type="dxa"/>
            <w:vAlign w:val="top"/>
          </w:tcPr>
          <w:p w14:paraId="711BBB42">
            <w:pPr>
              <w:pStyle w:val="6"/>
              <w:spacing w:line="399" w:lineRule="auto"/>
            </w:pPr>
          </w:p>
          <w:p w14:paraId="00161A34">
            <w:pPr>
              <w:spacing w:before="78" w:line="242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308" w:type="dxa"/>
            <w:vAlign w:val="top"/>
          </w:tcPr>
          <w:p w14:paraId="68ABFC6C">
            <w:pPr>
              <w:spacing w:before="294" w:line="269" w:lineRule="auto"/>
              <w:ind w:left="426" w:right="171" w:hanging="2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申报单位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595" w:type="dxa"/>
            <w:vAlign w:val="top"/>
          </w:tcPr>
          <w:p w14:paraId="7E6B9908">
            <w:pPr>
              <w:pStyle w:val="6"/>
              <w:spacing w:line="251" w:lineRule="auto"/>
            </w:pPr>
          </w:p>
          <w:p w14:paraId="594DC702">
            <w:pPr>
              <w:spacing w:before="78" w:line="237" w:lineRule="auto"/>
              <w:ind w:left="189" w:right="188" w:firstLine="2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所在县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市、区</w:t>
            </w:r>
            <w:r>
              <w:rPr>
                <w:rFonts w:ascii="黑体" w:hAnsi="黑体" w:eastAsia="黑体" w:cs="黑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）</w:t>
            </w:r>
          </w:p>
        </w:tc>
        <w:tc>
          <w:tcPr>
            <w:tcW w:w="1489" w:type="dxa"/>
            <w:vAlign w:val="top"/>
          </w:tcPr>
          <w:p w14:paraId="62379431">
            <w:pPr>
              <w:pStyle w:val="6"/>
              <w:spacing w:line="398" w:lineRule="auto"/>
            </w:pPr>
          </w:p>
          <w:p w14:paraId="2A441250">
            <w:pPr>
              <w:spacing w:before="78" w:line="242" w:lineRule="auto"/>
              <w:ind w:left="2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联合单位</w:t>
            </w:r>
          </w:p>
        </w:tc>
        <w:tc>
          <w:tcPr>
            <w:tcW w:w="1819" w:type="dxa"/>
            <w:vAlign w:val="top"/>
          </w:tcPr>
          <w:p w14:paraId="355145E7">
            <w:pPr>
              <w:spacing w:before="30" w:line="231" w:lineRule="auto"/>
              <w:ind w:left="1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申报材料签字、</w:t>
            </w:r>
          </w:p>
          <w:p w14:paraId="64FDD639">
            <w:pPr>
              <w:spacing w:before="1" w:line="23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盖章、日期、附</w:t>
            </w:r>
          </w:p>
          <w:p w14:paraId="5DC0D671">
            <w:pPr>
              <w:spacing w:before="1" w:line="230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件等内容是否</w:t>
            </w:r>
          </w:p>
          <w:p w14:paraId="7C271372">
            <w:pPr>
              <w:spacing w:line="205" w:lineRule="auto"/>
              <w:ind w:left="5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已审核</w:t>
            </w:r>
          </w:p>
        </w:tc>
        <w:tc>
          <w:tcPr>
            <w:tcW w:w="737" w:type="dxa"/>
            <w:vAlign w:val="top"/>
          </w:tcPr>
          <w:p w14:paraId="0321A868">
            <w:pPr>
              <w:pStyle w:val="6"/>
              <w:spacing w:line="398" w:lineRule="auto"/>
            </w:pPr>
          </w:p>
          <w:p w14:paraId="08C3F432">
            <w:pPr>
              <w:spacing w:before="78" w:line="242" w:lineRule="auto"/>
              <w:ind w:left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917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20439C87">
            <w:pPr>
              <w:pStyle w:val="6"/>
            </w:pPr>
          </w:p>
        </w:tc>
        <w:tc>
          <w:tcPr>
            <w:tcW w:w="1505" w:type="dxa"/>
            <w:vAlign w:val="top"/>
          </w:tcPr>
          <w:p w14:paraId="66B92AC8">
            <w:pPr>
              <w:pStyle w:val="6"/>
            </w:pPr>
          </w:p>
        </w:tc>
        <w:tc>
          <w:tcPr>
            <w:tcW w:w="1459" w:type="dxa"/>
            <w:vAlign w:val="top"/>
          </w:tcPr>
          <w:p w14:paraId="7C08292A">
            <w:pPr>
              <w:pStyle w:val="6"/>
            </w:pPr>
          </w:p>
        </w:tc>
        <w:tc>
          <w:tcPr>
            <w:tcW w:w="1400" w:type="dxa"/>
            <w:vAlign w:val="top"/>
          </w:tcPr>
          <w:p w14:paraId="11DC57C6">
            <w:pPr>
              <w:pStyle w:val="6"/>
            </w:pPr>
          </w:p>
        </w:tc>
        <w:tc>
          <w:tcPr>
            <w:tcW w:w="1231" w:type="dxa"/>
            <w:vAlign w:val="top"/>
          </w:tcPr>
          <w:p w14:paraId="1DD17BED">
            <w:pPr>
              <w:pStyle w:val="6"/>
            </w:pPr>
          </w:p>
        </w:tc>
        <w:tc>
          <w:tcPr>
            <w:tcW w:w="1308" w:type="dxa"/>
            <w:vAlign w:val="top"/>
          </w:tcPr>
          <w:p w14:paraId="062CDBB1">
            <w:pPr>
              <w:pStyle w:val="6"/>
            </w:pPr>
          </w:p>
        </w:tc>
        <w:tc>
          <w:tcPr>
            <w:tcW w:w="1595" w:type="dxa"/>
            <w:vAlign w:val="top"/>
          </w:tcPr>
          <w:p w14:paraId="19A48269">
            <w:pPr>
              <w:pStyle w:val="6"/>
            </w:pPr>
          </w:p>
        </w:tc>
        <w:tc>
          <w:tcPr>
            <w:tcW w:w="1489" w:type="dxa"/>
            <w:vAlign w:val="top"/>
          </w:tcPr>
          <w:p w14:paraId="3A0DAB69">
            <w:pPr>
              <w:pStyle w:val="6"/>
            </w:pPr>
          </w:p>
        </w:tc>
        <w:tc>
          <w:tcPr>
            <w:tcW w:w="1819" w:type="dxa"/>
            <w:vAlign w:val="top"/>
          </w:tcPr>
          <w:p w14:paraId="4362EEB5">
            <w:pPr>
              <w:pStyle w:val="6"/>
            </w:pPr>
          </w:p>
        </w:tc>
        <w:tc>
          <w:tcPr>
            <w:tcW w:w="737" w:type="dxa"/>
            <w:vAlign w:val="top"/>
          </w:tcPr>
          <w:p w14:paraId="610CC95A">
            <w:pPr>
              <w:pStyle w:val="6"/>
            </w:pPr>
          </w:p>
        </w:tc>
      </w:tr>
      <w:tr w14:paraId="624FD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0D783C28">
            <w:pPr>
              <w:pStyle w:val="6"/>
            </w:pPr>
          </w:p>
        </w:tc>
        <w:tc>
          <w:tcPr>
            <w:tcW w:w="1505" w:type="dxa"/>
            <w:vAlign w:val="top"/>
          </w:tcPr>
          <w:p w14:paraId="551ECB97">
            <w:pPr>
              <w:pStyle w:val="6"/>
            </w:pPr>
          </w:p>
        </w:tc>
        <w:tc>
          <w:tcPr>
            <w:tcW w:w="1459" w:type="dxa"/>
            <w:vAlign w:val="top"/>
          </w:tcPr>
          <w:p w14:paraId="45A48AEF">
            <w:pPr>
              <w:pStyle w:val="6"/>
            </w:pPr>
          </w:p>
        </w:tc>
        <w:tc>
          <w:tcPr>
            <w:tcW w:w="1400" w:type="dxa"/>
            <w:vAlign w:val="top"/>
          </w:tcPr>
          <w:p w14:paraId="300D4AC2">
            <w:pPr>
              <w:pStyle w:val="6"/>
            </w:pPr>
          </w:p>
        </w:tc>
        <w:tc>
          <w:tcPr>
            <w:tcW w:w="1231" w:type="dxa"/>
            <w:vAlign w:val="top"/>
          </w:tcPr>
          <w:p w14:paraId="523CDB3A">
            <w:pPr>
              <w:pStyle w:val="6"/>
            </w:pPr>
          </w:p>
        </w:tc>
        <w:tc>
          <w:tcPr>
            <w:tcW w:w="1308" w:type="dxa"/>
            <w:vAlign w:val="top"/>
          </w:tcPr>
          <w:p w14:paraId="2E4DD7AB">
            <w:pPr>
              <w:pStyle w:val="6"/>
            </w:pPr>
          </w:p>
        </w:tc>
        <w:tc>
          <w:tcPr>
            <w:tcW w:w="1595" w:type="dxa"/>
            <w:vAlign w:val="top"/>
          </w:tcPr>
          <w:p w14:paraId="1F25C940">
            <w:pPr>
              <w:pStyle w:val="6"/>
            </w:pPr>
          </w:p>
        </w:tc>
        <w:tc>
          <w:tcPr>
            <w:tcW w:w="1489" w:type="dxa"/>
            <w:vAlign w:val="top"/>
          </w:tcPr>
          <w:p w14:paraId="1E33BE84">
            <w:pPr>
              <w:pStyle w:val="6"/>
            </w:pPr>
          </w:p>
        </w:tc>
        <w:tc>
          <w:tcPr>
            <w:tcW w:w="1819" w:type="dxa"/>
            <w:vAlign w:val="top"/>
          </w:tcPr>
          <w:p w14:paraId="30E24873">
            <w:pPr>
              <w:pStyle w:val="6"/>
            </w:pPr>
          </w:p>
        </w:tc>
        <w:tc>
          <w:tcPr>
            <w:tcW w:w="737" w:type="dxa"/>
            <w:vAlign w:val="top"/>
          </w:tcPr>
          <w:p w14:paraId="6D5CD9C6">
            <w:pPr>
              <w:pStyle w:val="6"/>
            </w:pPr>
          </w:p>
        </w:tc>
      </w:tr>
      <w:tr w14:paraId="2FCA0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7ED04A82">
            <w:pPr>
              <w:pStyle w:val="6"/>
            </w:pPr>
          </w:p>
        </w:tc>
        <w:tc>
          <w:tcPr>
            <w:tcW w:w="1505" w:type="dxa"/>
            <w:vAlign w:val="top"/>
          </w:tcPr>
          <w:p w14:paraId="049E7610">
            <w:pPr>
              <w:pStyle w:val="6"/>
            </w:pPr>
          </w:p>
        </w:tc>
        <w:tc>
          <w:tcPr>
            <w:tcW w:w="1459" w:type="dxa"/>
            <w:vAlign w:val="top"/>
          </w:tcPr>
          <w:p w14:paraId="7FB4C00E">
            <w:pPr>
              <w:pStyle w:val="6"/>
            </w:pPr>
          </w:p>
        </w:tc>
        <w:tc>
          <w:tcPr>
            <w:tcW w:w="1400" w:type="dxa"/>
            <w:vAlign w:val="top"/>
          </w:tcPr>
          <w:p w14:paraId="497AF97C">
            <w:pPr>
              <w:pStyle w:val="6"/>
            </w:pPr>
          </w:p>
        </w:tc>
        <w:tc>
          <w:tcPr>
            <w:tcW w:w="1231" w:type="dxa"/>
            <w:vAlign w:val="top"/>
          </w:tcPr>
          <w:p w14:paraId="07CFA708">
            <w:pPr>
              <w:pStyle w:val="6"/>
            </w:pPr>
          </w:p>
        </w:tc>
        <w:tc>
          <w:tcPr>
            <w:tcW w:w="1308" w:type="dxa"/>
            <w:vAlign w:val="top"/>
          </w:tcPr>
          <w:p w14:paraId="11656F56">
            <w:pPr>
              <w:pStyle w:val="6"/>
            </w:pPr>
          </w:p>
        </w:tc>
        <w:tc>
          <w:tcPr>
            <w:tcW w:w="1595" w:type="dxa"/>
            <w:vAlign w:val="top"/>
          </w:tcPr>
          <w:p w14:paraId="43914A7E">
            <w:pPr>
              <w:pStyle w:val="6"/>
            </w:pPr>
          </w:p>
        </w:tc>
        <w:tc>
          <w:tcPr>
            <w:tcW w:w="1489" w:type="dxa"/>
            <w:vAlign w:val="top"/>
          </w:tcPr>
          <w:p w14:paraId="735138F8">
            <w:pPr>
              <w:pStyle w:val="6"/>
            </w:pPr>
          </w:p>
        </w:tc>
        <w:tc>
          <w:tcPr>
            <w:tcW w:w="1819" w:type="dxa"/>
            <w:vAlign w:val="top"/>
          </w:tcPr>
          <w:p w14:paraId="04E5D323">
            <w:pPr>
              <w:pStyle w:val="6"/>
            </w:pPr>
          </w:p>
        </w:tc>
        <w:tc>
          <w:tcPr>
            <w:tcW w:w="737" w:type="dxa"/>
            <w:vAlign w:val="top"/>
          </w:tcPr>
          <w:p w14:paraId="28A3C638">
            <w:pPr>
              <w:pStyle w:val="6"/>
            </w:pPr>
          </w:p>
        </w:tc>
      </w:tr>
      <w:tr w14:paraId="34D4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3" w:type="dxa"/>
            <w:vAlign w:val="top"/>
          </w:tcPr>
          <w:p w14:paraId="0F004707">
            <w:pPr>
              <w:pStyle w:val="6"/>
            </w:pPr>
          </w:p>
        </w:tc>
        <w:tc>
          <w:tcPr>
            <w:tcW w:w="1505" w:type="dxa"/>
            <w:vAlign w:val="top"/>
          </w:tcPr>
          <w:p w14:paraId="4817B1ED">
            <w:pPr>
              <w:pStyle w:val="6"/>
            </w:pPr>
          </w:p>
        </w:tc>
        <w:tc>
          <w:tcPr>
            <w:tcW w:w="1459" w:type="dxa"/>
            <w:vAlign w:val="top"/>
          </w:tcPr>
          <w:p w14:paraId="4AA4FB1F">
            <w:pPr>
              <w:pStyle w:val="6"/>
            </w:pPr>
          </w:p>
        </w:tc>
        <w:tc>
          <w:tcPr>
            <w:tcW w:w="1400" w:type="dxa"/>
            <w:vAlign w:val="top"/>
          </w:tcPr>
          <w:p w14:paraId="6641FE23">
            <w:pPr>
              <w:pStyle w:val="6"/>
            </w:pPr>
          </w:p>
        </w:tc>
        <w:tc>
          <w:tcPr>
            <w:tcW w:w="1231" w:type="dxa"/>
            <w:vAlign w:val="top"/>
          </w:tcPr>
          <w:p w14:paraId="174A85FB">
            <w:pPr>
              <w:pStyle w:val="6"/>
            </w:pPr>
          </w:p>
        </w:tc>
        <w:tc>
          <w:tcPr>
            <w:tcW w:w="1308" w:type="dxa"/>
            <w:vAlign w:val="top"/>
          </w:tcPr>
          <w:p w14:paraId="533A93EB">
            <w:pPr>
              <w:pStyle w:val="6"/>
            </w:pPr>
          </w:p>
        </w:tc>
        <w:tc>
          <w:tcPr>
            <w:tcW w:w="1595" w:type="dxa"/>
            <w:vAlign w:val="top"/>
          </w:tcPr>
          <w:p w14:paraId="2644BE92">
            <w:pPr>
              <w:pStyle w:val="6"/>
            </w:pPr>
          </w:p>
        </w:tc>
        <w:tc>
          <w:tcPr>
            <w:tcW w:w="1489" w:type="dxa"/>
            <w:vAlign w:val="top"/>
          </w:tcPr>
          <w:p w14:paraId="084A6025">
            <w:pPr>
              <w:pStyle w:val="6"/>
            </w:pPr>
          </w:p>
        </w:tc>
        <w:tc>
          <w:tcPr>
            <w:tcW w:w="1819" w:type="dxa"/>
            <w:vAlign w:val="top"/>
          </w:tcPr>
          <w:p w14:paraId="292DE5AD">
            <w:pPr>
              <w:pStyle w:val="6"/>
            </w:pPr>
          </w:p>
        </w:tc>
        <w:tc>
          <w:tcPr>
            <w:tcW w:w="737" w:type="dxa"/>
            <w:vAlign w:val="top"/>
          </w:tcPr>
          <w:p w14:paraId="50D175E7">
            <w:pPr>
              <w:pStyle w:val="6"/>
            </w:pPr>
          </w:p>
        </w:tc>
      </w:tr>
      <w:tr w14:paraId="0D74F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3" w:type="dxa"/>
            <w:vAlign w:val="top"/>
          </w:tcPr>
          <w:p w14:paraId="330B84FB">
            <w:pPr>
              <w:pStyle w:val="6"/>
            </w:pPr>
          </w:p>
        </w:tc>
        <w:tc>
          <w:tcPr>
            <w:tcW w:w="1505" w:type="dxa"/>
            <w:vAlign w:val="top"/>
          </w:tcPr>
          <w:p w14:paraId="04D86E86">
            <w:pPr>
              <w:pStyle w:val="6"/>
            </w:pPr>
          </w:p>
        </w:tc>
        <w:tc>
          <w:tcPr>
            <w:tcW w:w="1459" w:type="dxa"/>
            <w:vAlign w:val="top"/>
          </w:tcPr>
          <w:p w14:paraId="7A77AE38">
            <w:pPr>
              <w:pStyle w:val="6"/>
            </w:pPr>
          </w:p>
        </w:tc>
        <w:tc>
          <w:tcPr>
            <w:tcW w:w="1400" w:type="dxa"/>
            <w:vAlign w:val="top"/>
          </w:tcPr>
          <w:p w14:paraId="2D59AF0F">
            <w:pPr>
              <w:pStyle w:val="6"/>
            </w:pPr>
          </w:p>
        </w:tc>
        <w:tc>
          <w:tcPr>
            <w:tcW w:w="1231" w:type="dxa"/>
            <w:vAlign w:val="top"/>
          </w:tcPr>
          <w:p w14:paraId="75B8B9EA">
            <w:pPr>
              <w:pStyle w:val="6"/>
            </w:pPr>
          </w:p>
        </w:tc>
        <w:tc>
          <w:tcPr>
            <w:tcW w:w="1308" w:type="dxa"/>
            <w:vAlign w:val="top"/>
          </w:tcPr>
          <w:p w14:paraId="21620680">
            <w:pPr>
              <w:pStyle w:val="6"/>
            </w:pPr>
          </w:p>
        </w:tc>
        <w:tc>
          <w:tcPr>
            <w:tcW w:w="1595" w:type="dxa"/>
            <w:vAlign w:val="top"/>
          </w:tcPr>
          <w:p w14:paraId="6CF5A64A">
            <w:pPr>
              <w:pStyle w:val="6"/>
            </w:pPr>
          </w:p>
        </w:tc>
        <w:tc>
          <w:tcPr>
            <w:tcW w:w="1489" w:type="dxa"/>
            <w:vAlign w:val="top"/>
          </w:tcPr>
          <w:p w14:paraId="25F7C6D0">
            <w:pPr>
              <w:pStyle w:val="6"/>
            </w:pPr>
          </w:p>
        </w:tc>
        <w:tc>
          <w:tcPr>
            <w:tcW w:w="1819" w:type="dxa"/>
            <w:vAlign w:val="top"/>
          </w:tcPr>
          <w:p w14:paraId="105EFB4F">
            <w:pPr>
              <w:pStyle w:val="6"/>
            </w:pPr>
          </w:p>
        </w:tc>
        <w:tc>
          <w:tcPr>
            <w:tcW w:w="737" w:type="dxa"/>
            <w:vAlign w:val="top"/>
          </w:tcPr>
          <w:p w14:paraId="139089DC">
            <w:pPr>
              <w:pStyle w:val="6"/>
            </w:pPr>
          </w:p>
        </w:tc>
      </w:tr>
      <w:tr w14:paraId="125BB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 w14:paraId="12AEDB00">
            <w:pPr>
              <w:pStyle w:val="6"/>
            </w:pPr>
          </w:p>
        </w:tc>
        <w:tc>
          <w:tcPr>
            <w:tcW w:w="1505" w:type="dxa"/>
            <w:vAlign w:val="top"/>
          </w:tcPr>
          <w:p w14:paraId="16EB5971">
            <w:pPr>
              <w:pStyle w:val="6"/>
            </w:pPr>
          </w:p>
        </w:tc>
        <w:tc>
          <w:tcPr>
            <w:tcW w:w="1459" w:type="dxa"/>
            <w:vAlign w:val="top"/>
          </w:tcPr>
          <w:p w14:paraId="773A5908">
            <w:pPr>
              <w:pStyle w:val="6"/>
            </w:pPr>
          </w:p>
        </w:tc>
        <w:tc>
          <w:tcPr>
            <w:tcW w:w="1400" w:type="dxa"/>
            <w:vAlign w:val="top"/>
          </w:tcPr>
          <w:p w14:paraId="2A51B1C6">
            <w:pPr>
              <w:pStyle w:val="6"/>
            </w:pPr>
          </w:p>
        </w:tc>
        <w:tc>
          <w:tcPr>
            <w:tcW w:w="1231" w:type="dxa"/>
            <w:vAlign w:val="top"/>
          </w:tcPr>
          <w:p w14:paraId="325C6436">
            <w:pPr>
              <w:pStyle w:val="6"/>
            </w:pPr>
          </w:p>
        </w:tc>
        <w:tc>
          <w:tcPr>
            <w:tcW w:w="1308" w:type="dxa"/>
            <w:vAlign w:val="top"/>
          </w:tcPr>
          <w:p w14:paraId="28B62061">
            <w:pPr>
              <w:pStyle w:val="6"/>
            </w:pPr>
          </w:p>
        </w:tc>
        <w:tc>
          <w:tcPr>
            <w:tcW w:w="1595" w:type="dxa"/>
            <w:vAlign w:val="top"/>
          </w:tcPr>
          <w:p w14:paraId="5AAC9C77">
            <w:pPr>
              <w:pStyle w:val="6"/>
            </w:pPr>
          </w:p>
        </w:tc>
        <w:tc>
          <w:tcPr>
            <w:tcW w:w="1489" w:type="dxa"/>
            <w:vAlign w:val="top"/>
          </w:tcPr>
          <w:p w14:paraId="30D354CA">
            <w:pPr>
              <w:pStyle w:val="6"/>
            </w:pPr>
          </w:p>
        </w:tc>
        <w:tc>
          <w:tcPr>
            <w:tcW w:w="1819" w:type="dxa"/>
            <w:vAlign w:val="top"/>
          </w:tcPr>
          <w:p w14:paraId="714B1169">
            <w:pPr>
              <w:pStyle w:val="6"/>
            </w:pPr>
          </w:p>
        </w:tc>
        <w:tc>
          <w:tcPr>
            <w:tcW w:w="737" w:type="dxa"/>
            <w:vAlign w:val="top"/>
          </w:tcPr>
          <w:p w14:paraId="11BC8C3F">
            <w:pPr>
              <w:pStyle w:val="6"/>
            </w:pPr>
          </w:p>
        </w:tc>
      </w:tr>
      <w:tr w14:paraId="0A071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3" w:type="dxa"/>
            <w:vAlign w:val="top"/>
          </w:tcPr>
          <w:p w14:paraId="732E47DB">
            <w:pPr>
              <w:pStyle w:val="6"/>
            </w:pPr>
          </w:p>
        </w:tc>
        <w:tc>
          <w:tcPr>
            <w:tcW w:w="1505" w:type="dxa"/>
            <w:vAlign w:val="top"/>
          </w:tcPr>
          <w:p w14:paraId="756335E3">
            <w:pPr>
              <w:pStyle w:val="6"/>
            </w:pPr>
          </w:p>
        </w:tc>
        <w:tc>
          <w:tcPr>
            <w:tcW w:w="1459" w:type="dxa"/>
            <w:vAlign w:val="top"/>
          </w:tcPr>
          <w:p w14:paraId="425A775B">
            <w:pPr>
              <w:pStyle w:val="6"/>
            </w:pPr>
          </w:p>
        </w:tc>
        <w:tc>
          <w:tcPr>
            <w:tcW w:w="1400" w:type="dxa"/>
            <w:vAlign w:val="top"/>
          </w:tcPr>
          <w:p w14:paraId="2909348D">
            <w:pPr>
              <w:pStyle w:val="6"/>
            </w:pPr>
          </w:p>
        </w:tc>
        <w:tc>
          <w:tcPr>
            <w:tcW w:w="1231" w:type="dxa"/>
            <w:vAlign w:val="top"/>
          </w:tcPr>
          <w:p w14:paraId="4B636B03">
            <w:pPr>
              <w:pStyle w:val="6"/>
            </w:pPr>
          </w:p>
        </w:tc>
        <w:tc>
          <w:tcPr>
            <w:tcW w:w="1308" w:type="dxa"/>
            <w:vAlign w:val="top"/>
          </w:tcPr>
          <w:p w14:paraId="4FA5B684">
            <w:pPr>
              <w:pStyle w:val="6"/>
            </w:pPr>
          </w:p>
        </w:tc>
        <w:tc>
          <w:tcPr>
            <w:tcW w:w="1595" w:type="dxa"/>
            <w:vAlign w:val="top"/>
          </w:tcPr>
          <w:p w14:paraId="53D54FCC">
            <w:pPr>
              <w:pStyle w:val="6"/>
            </w:pPr>
          </w:p>
        </w:tc>
        <w:tc>
          <w:tcPr>
            <w:tcW w:w="1489" w:type="dxa"/>
            <w:vAlign w:val="top"/>
          </w:tcPr>
          <w:p w14:paraId="6E1663AF">
            <w:pPr>
              <w:pStyle w:val="6"/>
            </w:pPr>
          </w:p>
        </w:tc>
        <w:tc>
          <w:tcPr>
            <w:tcW w:w="1819" w:type="dxa"/>
            <w:vAlign w:val="top"/>
          </w:tcPr>
          <w:p w14:paraId="00CCB13B">
            <w:pPr>
              <w:pStyle w:val="6"/>
            </w:pPr>
          </w:p>
        </w:tc>
        <w:tc>
          <w:tcPr>
            <w:tcW w:w="737" w:type="dxa"/>
            <w:vAlign w:val="top"/>
          </w:tcPr>
          <w:p w14:paraId="72F5A0B8">
            <w:pPr>
              <w:pStyle w:val="6"/>
            </w:pPr>
          </w:p>
        </w:tc>
      </w:tr>
    </w:tbl>
    <w:p w14:paraId="3EB84212">
      <w:pPr>
        <w:pStyle w:val="2"/>
        <w:spacing w:before="59"/>
        <w:ind w:left="213"/>
      </w:pPr>
      <w:r>
        <w:rPr>
          <w:spacing w:val="-3"/>
        </w:rPr>
        <w:t>注：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．此表由项目主管部门负责填报，表内列明的项目均为经项目主管部门审核符合申报要求的项</w:t>
      </w:r>
      <w:r>
        <w:rPr>
          <w:spacing w:val="-57"/>
        </w:rPr>
        <w:t xml:space="preserve"> </w:t>
      </w:r>
      <w:r>
        <w:rPr>
          <w:spacing w:val="-3"/>
        </w:rPr>
        <w:t>目。</w:t>
      </w:r>
    </w:p>
    <w:p w14:paraId="0BE44FB1">
      <w:pPr>
        <w:pStyle w:val="2"/>
        <w:spacing w:before="28" w:line="261" w:lineRule="auto"/>
        <w:ind w:left="1054" w:right="208" w:hanging="375"/>
      </w:pP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．申报单位类型填写：国家（省）实验室、技术创新中心、高校、科研院所、医疗卫生机构、新</w:t>
      </w:r>
      <w:r>
        <w:rPr>
          <w:spacing w:val="-3"/>
        </w:rPr>
        <w:t>型研发机构、企业等；</w:t>
      </w:r>
      <w:r>
        <w:t>申报单位为企业的，请明确企业类型，主要包括省重点培育的领军企业</w:t>
      </w:r>
      <w:r>
        <w:rPr>
          <w:spacing w:val="-1"/>
        </w:rPr>
        <w:t>、国家高新技术企业（含证书编号）、独角兽企业、瞪羚企业、科技型中小企业等。</w:t>
      </w:r>
    </w:p>
    <w:p w14:paraId="40EC3846">
      <w:pPr>
        <w:pStyle w:val="2"/>
        <w:spacing w:before="3" w:line="238" w:lineRule="auto"/>
        <w:ind w:left="686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．增报项目请在备注栏填写项目来源。</w:t>
      </w:r>
    </w:p>
    <w:sectPr>
      <w:footerReference r:id="rId5" w:type="default"/>
      <w:pgSz w:w="16839" w:h="11906"/>
      <w:pgMar w:top="1012" w:right="1618" w:bottom="1578" w:left="1788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7F17">
    <w:pPr>
      <w:pStyle w:val="2"/>
      <w:spacing w:line="174" w:lineRule="auto"/>
      <w:ind w:left="1179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19 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BF4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296</Characters>
  <TotalTime>0</TotalTime>
  <ScaleCrop>false</ScaleCrop>
  <LinksUpToDate>false</LinksUpToDate>
  <CharactersWithSpaces>350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2026-05-15T14:02:12Z</dcterms:created>
  <dc:creator>jiawe</dc:creator>
  <cp:lastModifiedBy>文林</cp:lastModifiedBy>
  <dcterms:modified xsi:type="dcterms:W3CDTF">2026-05-15T14:02:29Z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2026-05-15T22:02:07Z</vt:filetime>
  </property>
  <property fmtid="{D5CDD505-2E9C-101B-9397-08002B2CF9AE}" pid="4" name="KSOProductBuildVer">
    <vt:lpwstr>2052-12.1.0.25865</vt:lpwstr>
  </property>
  <property fmtid="{D5CDD505-2E9C-101B-9397-08002B2CF9AE}" pid="5" name="ICV">
    <vt:lpwstr>3D3D876FB7644230B9EC5F5507767D3D_13</vt:lpwstr>
  </property>
</Properties>
</file>