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D769"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</w:p>
    <w:p w14:paraId="1A4C45FE"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江苏师范</w:t>
      </w:r>
      <w:r>
        <w:rPr>
          <w:rFonts w:ascii="黑体" w:hAnsi="黑体" w:eastAsia="黑体"/>
          <w:sz w:val="32"/>
          <w:szCs w:val="32"/>
        </w:rPr>
        <w:t>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校内</w:t>
      </w:r>
      <w:r>
        <w:rPr>
          <w:rFonts w:hint="eastAsia" w:ascii="黑体" w:hAnsi="黑体" w:eastAsia="黑体"/>
          <w:sz w:val="32"/>
          <w:szCs w:val="32"/>
        </w:rPr>
        <w:t>务工人员电动车注册认证申请表</w:t>
      </w:r>
    </w:p>
    <w:p w14:paraId="38E9D3E7"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8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02"/>
        <w:gridCol w:w="880"/>
        <w:gridCol w:w="1875"/>
        <w:gridCol w:w="285"/>
        <w:gridCol w:w="1387"/>
        <w:gridCol w:w="1701"/>
      </w:tblGrid>
      <w:tr w14:paraId="19C78B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Align w:val="center"/>
          </w:tcPr>
          <w:p w14:paraId="71112535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车主姓名</w:t>
            </w:r>
          </w:p>
        </w:tc>
        <w:tc>
          <w:tcPr>
            <w:tcW w:w="1982" w:type="dxa"/>
            <w:gridSpan w:val="2"/>
            <w:vAlign w:val="center"/>
          </w:tcPr>
          <w:p w14:paraId="4089C13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DB02F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3088" w:type="dxa"/>
            <w:gridSpan w:val="2"/>
            <w:vAlign w:val="center"/>
          </w:tcPr>
          <w:p w14:paraId="5924954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62165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Align w:val="center"/>
          </w:tcPr>
          <w:p w14:paraId="47CBC845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82" w:type="dxa"/>
            <w:gridSpan w:val="2"/>
            <w:vAlign w:val="center"/>
          </w:tcPr>
          <w:p w14:paraId="19393C33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78EC841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单位（部门）</w:t>
            </w:r>
          </w:p>
        </w:tc>
        <w:tc>
          <w:tcPr>
            <w:tcW w:w="3088" w:type="dxa"/>
            <w:gridSpan w:val="2"/>
            <w:vAlign w:val="center"/>
          </w:tcPr>
          <w:p w14:paraId="76939DD9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F062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Align w:val="center"/>
          </w:tcPr>
          <w:p w14:paraId="37DAB87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车辆品牌</w:t>
            </w:r>
          </w:p>
        </w:tc>
        <w:tc>
          <w:tcPr>
            <w:tcW w:w="1982" w:type="dxa"/>
            <w:gridSpan w:val="2"/>
            <w:vAlign w:val="center"/>
          </w:tcPr>
          <w:p w14:paraId="49C72148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D1E2AA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颜色</w:t>
            </w:r>
          </w:p>
        </w:tc>
        <w:tc>
          <w:tcPr>
            <w:tcW w:w="3088" w:type="dxa"/>
            <w:gridSpan w:val="2"/>
            <w:vAlign w:val="center"/>
          </w:tcPr>
          <w:p w14:paraId="3927DCB3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0D1F7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6" w:type="dxa"/>
            <w:gridSpan w:val="2"/>
            <w:vAlign w:val="center"/>
          </w:tcPr>
          <w:p w14:paraId="00F30658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公安机关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核发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车辆号牌</w:t>
            </w:r>
          </w:p>
        </w:tc>
        <w:tc>
          <w:tcPr>
            <w:tcW w:w="2755" w:type="dxa"/>
            <w:gridSpan w:val="2"/>
            <w:vAlign w:val="center"/>
          </w:tcPr>
          <w:p w14:paraId="6A0B8EE5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15A69C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是否购买保险</w:t>
            </w:r>
          </w:p>
        </w:tc>
        <w:tc>
          <w:tcPr>
            <w:tcW w:w="1701" w:type="dxa"/>
            <w:vAlign w:val="center"/>
          </w:tcPr>
          <w:p w14:paraId="32A8870A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84538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544" w:type="dxa"/>
            <w:vAlign w:val="center"/>
          </w:tcPr>
          <w:p w14:paraId="41F969E1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相</w:t>
            </w:r>
          </w:p>
          <w:p w14:paraId="09D578A3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关</w:t>
            </w:r>
          </w:p>
          <w:p w14:paraId="108F8F3A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说</w:t>
            </w:r>
          </w:p>
          <w:p w14:paraId="2AD58268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明</w:t>
            </w:r>
          </w:p>
        </w:tc>
        <w:tc>
          <w:tcPr>
            <w:tcW w:w="7230" w:type="dxa"/>
            <w:gridSpan w:val="6"/>
          </w:tcPr>
          <w:p w14:paraId="6D318698">
            <w:pPr>
              <w:spacing w:line="420" w:lineRule="exact"/>
              <w:ind w:firstLine="420" w:firstLineChars="2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申请安装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电动车通行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号牌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和信息识别芯片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车主须自觉遵守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校园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公共秩序，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安全驾驶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、文明出行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并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承诺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做到以下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几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方面：</w:t>
            </w:r>
          </w:p>
          <w:p w14:paraId="60F89DAE">
            <w:pPr>
              <w:spacing w:line="420" w:lineRule="exact"/>
              <w:ind w:firstLine="420" w:firstLineChars="2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1、校内骑行电动车须佩戴头盔，严禁在驾驶过程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中单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驾驶车辆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和其它妨碍安全驾驶的行为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；</w:t>
            </w:r>
          </w:p>
          <w:p w14:paraId="695D253D">
            <w:pPr>
              <w:spacing w:line="420" w:lineRule="exact"/>
              <w:ind w:firstLine="420" w:firstLineChars="2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、进入学校内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的电动车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辆严禁进入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楼宇，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严禁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将电瓶拆下带入楼宇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充电，须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有序停放，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不妨碍行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人、车辆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正常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通行；</w:t>
            </w:r>
          </w:p>
          <w:p w14:paraId="7D2EB3CC">
            <w:pPr>
              <w:spacing w:line="420" w:lineRule="exact"/>
              <w:ind w:firstLine="420" w:firstLineChars="2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安装的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通行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号牌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和车辆信息识别芯片只作为校内识别管理使用，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严禁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涂改、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转让、借用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；</w:t>
            </w:r>
          </w:p>
          <w:p w14:paraId="0E63054A">
            <w:pPr>
              <w:spacing w:line="420" w:lineRule="exact"/>
              <w:ind w:firstLine="42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、对于违反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上述管理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规定的人员，将登记备案并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通报所在单位，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根据相关规定，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收回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其车辆通行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号牌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和车辆信息识别芯片，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禁止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其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车辆进入学校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。</w:t>
            </w:r>
          </w:p>
        </w:tc>
      </w:tr>
      <w:tr w14:paraId="372887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30BBF7C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用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单位</w:t>
            </w:r>
          </w:p>
          <w:p w14:paraId="11987CF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7230" w:type="dxa"/>
            <w:gridSpan w:val="6"/>
          </w:tcPr>
          <w:p w14:paraId="634BCC38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4CFBA2F">
            <w:pPr>
              <w:spacing w:line="440" w:lineRule="exact"/>
              <w:ind w:left="4770" w:leftChars="100" w:hanging="4560" w:hangingChars="19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</w:p>
          <w:p w14:paraId="37A4B975">
            <w:pPr>
              <w:spacing w:line="440" w:lineRule="exact"/>
              <w:ind w:left="4770" w:leftChars="100" w:hanging="4560" w:hangingChars="19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00A52C0">
            <w:pPr>
              <w:spacing w:line="440" w:lineRule="exact"/>
              <w:ind w:left="4710" w:leftChars="1900" w:hanging="720" w:hangingChars="300"/>
              <w:jc w:val="left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盖　章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7D3B9CAD">
            <w:pPr>
              <w:spacing w:line="440" w:lineRule="exact"/>
              <w:ind w:left="4710" w:leftChars="1900" w:hanging="720" w:hangingChars="3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　　</w:t>
            </w:r>
          </w:p>
        </w:tc>
      </w:tr>
      <w:tr w14:paraId="29C89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0EA7004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保卫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处</w:t>
            </w:r>
          </w:p>
          <w:p w14:paraId="55CCF2B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7230" w:type="dxa"/>
            <w:gridSpan w:val="6"/>
          </w:tcPr>
          <w:p w14:paraId="2BB1CF90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6BD7DA96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6AAE4FC2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16B5E615">
            <w:pPr>
              <w:ind w:firstLine="4080" w:firstLineChars="1700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29BFA84E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 w14:paraId="605C6664">
            <w:pPr>
              <w:ind w:firstLine="4080" w:firstLineChars="17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 w14:paraId="59935096"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ZjQ5MjMyMzkzM2Q3NDI4YTk3MTIyNzRiZmVkOTEifQ=="/>
  </w:docVars>
  <w:rsids>
    <w:rsidRoot w:val="008416F6"/>
    <w:rsid w:val="000159A6"/>
    <w:rsid w:val="00067759"/>
    <w:rsid w:val="000F1D9C"/>
    <w:rsid w:val="00240BCD"/>
    <w:rsid w:val="003410A1"/>
    <w:rsid w:val="003859AC"/>
    <w:rsid w:val="003A2FE2"/>
    <w:rsid w:val="00423242"/>
    <w:rsid w:val="00424B55"/>
    <w:rsid w:val="004E33F0"/>
    <w:rsid w:val="00523615"/>
    <w:rsid w:val="006C308B"/>
    <w:rsid w:val="0073380A"/>
    <w:rsid w:val="007E590E"/>
    <w:rsid w:val="008269A4"/>
    <w:rsid w:val="008416F6"/>
    <w:rsid w:val="008C4673"/>
    <w:rsid w:val="008E3AAD"/>
    <w:rsid w:val="009822C7"/>
    <w:rsid w:val="00A35D10"/>
    <w:rsid w:val="00AB1418"/>
    <w:rsid w:val="00B6776D"/>
    <w:rsid w:val="00CE7D78"/>
    <w:rsid w:val="00D613D3"/>
    <w:rsid w:val="00E4047C"/>
    <w:rsid w:val="00F43F43"/>
    <w:rsid w:val="00F85F45"/>
    <w:rsid w:val="00FB0115"/>
    <w:rsid w:val="39A54493"/>
    <w:rsid w:val="4B11385B"/>
    <w:rsid w:val="52786AB5"/>
    <w:rsid w:val="583F5EFC"/>
    <w:rsid w:val="5E794AEC"/>
    <w:rsid w:val="72673BD3"/>
    <w:rsid w:val="79781281"/>
    <w:rsid w:val="7E6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4511-FE6B-43AD-9DA7-514210ECF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356</Characters>
  <Lines>11</Lines>
  <Paragraphs>3</Paragraphs>
  <TotalTime>37</TotalTime>
  <ScaleCrop>false</ScaleCrop>
  <LinksUpToDate>false</LinksUpToDate>
  <CharactersWithSpaces>416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2022-11-02T03:01:00Z</dcterms:created>
  <dc:creator>zhang meng</dc:creator>
  <cp:lastModifiedBy>法律追梦人！</cp:lastModifiedBy>
  <dcterms:modified xsi:type="dcterms:W3CDTF">2024-09-02T01:51:22Z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57C2B81154254606BBFB4A9DE68A8DF0_13</vt:lpwstr>
  </property>
</Properties>
</file>