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30" w:lineRule="auto"/>
        <w:ind w:left="44"/>
        <w:rPr>
          <w:rFonts w:hint="eastAsia" w:ascii="黑体" w:hAnsi="黑体" w:eastAsia="黑体" w:cs="黑体"/>
          <w:spacing w:val="-15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pacing w:val="-1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5"/>
          <w:sz w:val="32"/>
          <w:szCs w:val="32"/>
          <w:lang w:val="en-US" w:eastAsia="zh-CN"/>
        </w:rPr>
        <w:t>二：</w:t>
      </w:r>
    </w:p>
    <w:p>
      <w:pPr>
        <w:spacing w:line="443" w:lineRule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kern w:val="0"/>
          <w:sz w:val="44"/>
          <w:szCs w:val="44"/>
          <w:lang w:val="en-US" w:eastAsia="zh-CN" w:bidi="ar"/>
        </w:rPr>
        <w:t>第十届大学生职业规划大赛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kern w:val="0"/>
          <w:sz w:val="44"/>
          <w:szCs w:val="44"/>
          <w:lang w:val="en-US" w:eastAsia="zh-CN" w:bidi="ar"/>
        </w:rPr>
        <w:t>就业赛道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napToGrid/>
          <w:color w:val="auto"/>
          <w:kern w:val="0"/>
          <w:sz w:val="44"/>
          <w:szCs w:val="44"/>
          <w:lang w:val="en-US" w:eastAsia="zh-CN" w:bidi="ar"/>
        </w:rPr>
        <w:t>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ind w:left="669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9"/>
          <w:position w:val="4"/>
          <w:sz w:val="32"/>
          <w:szCs w:val="32"/>
        </w:rPr>
        <w:t>一</w:t>
      </w:r>
      <w:r>
        <w:rPr>
          <w:rFonts w:hint="default" w:ascii="Times New Roman" w:hAnsi="Times New Roman" w:eastAsia="黑体" w:cs="Times New Roman"/>
          <w:spacing w:val="6"/>
          <w:position w:val="4"/>
          <w:sz w:val="32"/>
          <w:szCs w:val="32"/>
        </w:rPr>
        <w:t>、比赛内容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考察学生的求职实战能力，个人发展路径与经济社会发 展需要的适应度，就业能力与职业目标和岗位要求的契合度。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672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13"/>
          <w:position w:val="2"/>
          <w:sz w:val="32"/>
          <w:szCs w:val="32"/>
        </w:rPr>
        <w:t>二</w:t>
      </w:r>
      <w:r>
        <w:rPr>
          <w:rFonts w:hint="default" w:ascii="Times New Roman" w:hAnsi="Times New Roman" w:eastAsia="黑体" w:cs="Times New Roman"/>
          <w:spacing w:val="7"/>
          <w:position w:val="2"/>
          <w:sz w:val="32"/>
          <w:szCs w:val="32"/>
        </w:rPr>
        <w:t>、参赛组别和对象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就业赛道参赛对象为全日制高年级在校学生，面向普通本科三、四年级学生和全体研究生，针对企业职能岗位，设产品研发、生产服务、市场营销、通用职能小组（按相近行业分组）；针对公共服务岗位，设公共服务小组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560" w:lineRule="exact"/>
        <w:ind w:left="673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10"/>
          <w:sz w:val="32"/>
          <w:szCs w:val="32"/>
        </w:rPr>
        <w:t>三</w:t>
      </w:r>
      <w:r>
        <w:rPr>
          <w:rFonts w:hint="default" w:ascii="Times New Roman" w:hAnsi="Times New Roman" w:eastAsia="黑体" w:cs="Times New Roman"/>
          <w:spacing w:val="7"/>
          <w:sz w:val="32"/>
          <w:szCs w:val="32"/>
        </w:rPr>
        <w:t>、参赛材料要求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选手应提交以下参赛材料：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求职简历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（PDF格式）。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楷体" w:cs="Times New Roman"/>
          <w:snapToGrid/>
          <w:kern w:val="2"/>
          <w:sz w:val="32"/>
          <w:szCs w:val="32"/>
          <w:lang w:val="en-US" w:eastAsia="zh-CN" w:bidi="ar-SA"/>
        </w:rPr>
        <w:t>就业能力展示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（PPT格式，不超过50MB；可加入视频）。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楷体" w:cs="Times New Roman"/>
          <w:snapToGrid/>
          <w:kern w:val="2"/>
          <w:sz w:val="32"/>
          <w:szCs w:val="32"/>
          <w:lang w:val="en-US" w:eastAsia="zh-CN" w:bidi="ar-SA"/>
        </w:rPr>
        <w:t>辅助证明材料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，包括实践、实习、获奖等证明材料（PDF格式，整合为单个文件，不超过50MB）。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9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6"/>
          <w:sz w:val="32"/>
          <w:szCs w:val="32"/>
        </w:rPr>
        <w:t>四</w:t>
      </w:r>
      <w:r>
        <w:rPr>
          <w:rFonts w:hint="default" w:ascii="Times New Roman" w:hAnsi="Times New Roman" w:eastAsia="黑体" w:cs="Times New Roman"/>
          <w:spacing w:val="4"/>
          <w:sz w:val="32"/>
          <w:szCs w:val="32"/>
        </w:rPr>
        <w:t>、比赛环节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就业赛道设主题陈述、综合面试、天降offer（录用意向）环节。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" w:cs="Times New Roman"/>
          <w:snapToGrid/>
          <w:kern w:val="2"/>
          <w:sz w:val="32"/>
          <w:szCs w:val="32"/>
          <w:lang w:val="en-US" w:eastAsia="zh-CN" w:bidi="ar-SA"/>
        </w:rPr>
        <w:t>主题陈述（7分钟）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：选手陈述个人求职意向和职业准备情况，展示通用素质与岗位能力。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楷体" w:cs="Times New Roman"/>
          <w:snapToGrid/>
          <w:kern w:val="2"/>
          <w:sz w:val="32"/>
          <w:szCs w:val="32"/>
          <w:lang w:val="en-US" w:eastAsia="zh-CN" w:bidi="ar-SA"/>
        </w:rPr>
        <w:t>综合面试（8分钟）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：评委提出真实工作场景中可能遇到的问题，选手提出解决方案；评委结合选手陈述自由提问。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楷体" w:cs="Times New Roman"/>
          <w:snapToGrid/>
          <w:kern w:val="2"/>
          <w:sz w:val="32"/>
          <w:szCs w:val="32"/>
          <w:lang w:val="en-US" w:eastAsia="zh-CN" w:bidi="ar-SA"/>
        </w:rPr>
        <w:t>天降offer（3分钟）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：用人单位根据选手表现，决定是否给出录用意向，并对选手作点评。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560" w:lineRule="exact"/>
        <w:ind w:left="1015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6"/>
          <w:sz w:val="32"/>
          <w:szCs w:val="32"/>
        </w:rPr>
        <w:t>五、评审标准</w:t>
      </w:r>
    </w:p>
    <w:p>
      <w:pPr>
        <w:spacing w:line="129" w:lineRule="exact"/>
        <w:rPr>
          <w:rFonts w:hint="default" w:ascii="Times New Roman" w:hAnsi="Times New Roman" w:cs="Times New Roman"/>
        </w:rPr>
      </w:pPr>
    </w:p>
    <w:tbl>
      <w:tblPr>
        <w:tblStyle w:val="6"/>
        <w:tblW w:w="9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413"/>
        <w:gridCol w:w="3169"/>
        <w:gridCol w:w="712"/>
        <w:gridCol w:w="706"/>
        <w:gridCol w:w="708"/>
        <w:gridCol w:w="708"/>
        <w:gridCol w:w="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286" w:type="dxa"/>
            <w:gridSpan w:val="2"/>
            <w:vAlign w:val="top"/>
          </w:tcPr>
          <w:p>
            <w:pPr>
              <w:spacing w:before="48" w:line="214" w:lineRule="auto"/>
              <w:ind w:left="87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3169" w:type="dxa"/>
            <w:vMerge w:val="restart"/>
            <w:tcBorders>
              <w:bottom w:val="nil"/>
            </w:tcBorders>
            <w:vAlign w:val="center"/>
          </w:tcPr>
          <w:p>
            <w:pPr>
              <w:spacing w:line="270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19" w:lineRule="auto"/>
              <w:ind w:left="1310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</w:t>
            </w:r>
          </w:p>
        </w:tc>
        <w:tc>
          <w:tcPr>
            <w:tcW w:w="3557" w:type="dxa"/>
            <w:gridSpan w:val="5"/>
            <w:vAlign w:val="top"/>
          </w:tcPr>
          <w:p>
            <w:pPr>
              <w:spacing w:before="48" w:line="214" w:lineRule="auto"/>
              <w:ind w:left="1086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小组</w:t>
            </w: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73" w:type="dxa"/>
            <w:vAlign w:val="center"/>
          </w:tcPr>
          <w:p>
            <w:pPr>
              <w:spacing w:before="36" w:line="312" w:lineRule="exact"/>
              <w:ind w:left="219"/>
              <w:jc w:val="both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position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hint="default" w:ascii="Times New Roman" w:hAnsi="Times New Roman" w:eastAsia="仿宋" w:cs="Times New Roman"/>
                <w:spacing w:val="2"/>
                <w:position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line="223" w:lineRule="auto"/>
              <w:ind w:left="207"/>
              <w:jc w:val="both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hint="default" w:ascii="Times New Roman" w:hAnsi="Times New Roman" w:eastAsia="仿宋" w:cs="Times New Roman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413" w:type="dxa"/>
            <w:vAlign w:val="center"/>
          </w:tcPr>
          <w:p>
            <w:pPr>
              <w:spacing w:before="192" w:line="225" w:lineRule="auto"/>
              <w:ind w:left="244"/>
              <w:jc w:val="both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</w:t>
            </w: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3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before="36" w:line="237" w:lineRule="auto"/>
              <w:ind w:left="118" w:right="111" w:firstLine="6"/>
              <w:jc w:val="center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产品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</w:t>
            </w: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</w:t>
            </w:r>
          </w:p>
        </w:tc>
        <w:tc>
          <w:tcPr>
            <w:tcW w:w="706" w:type="dxa"/>
            <w:vAlign w:val="center"/>
          </w:tcPr>
          <w:p>
            <w:pPr>
              <w:spacing w:before="36" w:line="237" w:lineRule="auto"/>
              <w:ind w:left="124" w:right="109" w:firstLine="12"/>
              <w:jc w:val="center"/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</w:p>
          <w:p>
            <w:pPr>
              <w:spacing w:before="36" w:line="237" w:lineRule="auto"/>
              <w:ind w:left="124" w:right="109" w:firstLine="12"/>
              <w:jc w:val="center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</w:t>
            </w:r>
            <w:r>
              <w:rPr>
                <w:rFonts w:hint="default" w:ascii="Times New Roman" w:hAnsi="Times New Roman" w:eastAsia="仿宋" w:cs="Times New Roman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708" w:type="dxa"/>
            <w:vAlign w:val="center"/>
          </w:tcPr>
          <w:p>
            <w:pPr>
              <w:spacing w:before="36" w:line="237" w:lineRule="auto"/>
              <w:ind w:left="138" w:right="109" w:hanging="5"/>
              <w:jc w:val="center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市场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</w:t>
            </w: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销</w:t>
            </w:r>
          </w:p>
        </w:tc>
        <w:tc>
          <w:tcPr>
            <w:tcW w:w="708" w:type="dxa"/>
            <w:vAlign w:val="center"/>
          </w:tcPr>
          <w:p>
            <w:pPr>
              <w:spacing w:before="36" w:line="237" w:lineRule="auto"/>
              <w:ind w:left="132" w:right="109" w:hanging="4"/>
              <w:jc w:val="center"/>
              <w:rPr>
                <w:rFonts w:hint="default" w:ascii="Times New Roman" w:hAnsi="Times New Roman" w:eastAsia="仿宋" w:cs="Times New Roma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通用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</w:p>
          <w:p>
            <w:pPr>
              <w:spacing w:before="36" w:line="237" w:lineRule="auto"/>
              <w:ind w:left="132" w:right="109" w:hanging="4"/>
              <w:jc w:val="center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</w:t>
            </w:r>
          </w:p>
        </w:tc>
        <w:tc>
          <w:tcPr>
            <w:tcW w:w="723" w:type="dxa"/>
            <w:vAlign w:val="center"/>
          </w:tcPr>
          <w:p>
            <w:pPr>
              <w:spacing w:before="36" w:line="237" w:lineRule="auto"/>
              <w:ind w:left="130" w:right="119" w:hanging="3"/>
              <w:jc w:val="center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共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</w:t>
            </w:r>
            <w:r>
              <w:rPr>
                <w:rFonts w:hint="default" w:ascii="Times New Roman" w:hAnsi="Times New Roman" w:eastAsia="仿宋" w:cs="Times New Roman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7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56" w:lineRule="auto"/>
              <w:ind w:left="176" w:right="152" w:hanging="5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8"/>
                <w:szCs w:val="28"/>
              </w:rPr>
              <w:t>通用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素</w:t>
            </w: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质</w:t>
            </w:r>
          </w:p>
        </w:tc>
        <w:tc>
          <w:tcPr>
            <w:tcW w:w="1413" w:type="dxa"/>
            <w:vAlign w:val="center"/>
          </w:tcPr>
          <w:p>
            <w:pPr>
              <w:spacing w:before="91" w:line="218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业精神</w:t>
            </w:r>
          </w:p>
        </w:tc>
        <w:tc>
          <w:tcPr>
            <w:tcW w:w="3169" w:type="dxa"/>
            <w:vAlign w:val="top"/>
          </w:tcPr>
          <w:p>
            <w:pPr>
              <w:spacing w:before="41" w:line="231" w:lineRule="auto"/>
              <w:ind w:left="113" w:right="102" w:firstLine="1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3"/>
                <w:sz w:val="28"/>
                <w:szCs w:val="28"/>
              </w:rPr>
              <w:t>具有家国情怀，有爱岗敬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业、忠诚守信、奋斗奉献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精</w:t>
            </w: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</w:rPr>
              <w:t>神等</w:t>
            </w:r>
          </w:p>
        </w:tc>
        <w:tc>
          <w:tcPr>
            <w:tcW w:w="71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0" w:line="189" w:lineRule="auto"/>
              <w:ind w:left="225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0" w:line="189" w:lineRule="auto"/>
              <w:ind w:left="224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0" w:line="189" w:lineRule="auto"/>
              <w:ind w:left="219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</w:rPr>
              <w:t>45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0" w:line="189" w:lineRule="auto"/>
              <w:ind w:left="219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</w:rPr>
              <w:t>45</w:t>
            </w:r>
          </w:p>
        </w:tc>
        <w:tc>
          <w:tcPr>
            <w:tcW w:w="72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0" w:line="189" w:lineRule="auto"/>
              <w:ind w:left="223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before="231" w:line="221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心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理素质</w:t>
            </w:r>
          </w:p>
        </w:tc>
        <w:tc>
          <w:tcPr>
            <w:tcW w:w="3169" w:type="dxa"/>
            <w:vAlign w:val="top"/>
          </w:tcPr>
          <w:p>
            <w:pPr>
              <w:spacing w:before="50" w:line="228" w:lineRule="auto"/>
              <w:ind w:left="133" w:right="102" w:hanging="9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0"/>
                <w:sz w:val="28"/>
                <w:szCs w:val="28"/>
              </w:rPr>
              <w:t>具</w:t>
            </w:r>
            <w:r>
              <w:rPr>
                <w:rFonts w:hint="default" w:ascii="Times New Roman" w:hAnsi="Times New Roman" w:eastAsia="仿宋" w:cs="Times New Roman"/>
                <w:spacing w:val="13"/>
                <w:sz w:val="28"/>
                <w:szCs w:val="28"/>
              </w:rPr>
              <w:t>备目标岗位所需的意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志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力</w:t>
            </w: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、抗压能力等</w:t>
            </w:r>
          </w:p>
        </w:tc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314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17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8"/>
                <w:szCs w:val="28"/>
              </w:rPr>
              <w:t>思</w:t>
            </w:r>
            <w:r>
              <w:rPr>
                <w:rFonts w:hint="default" w:ascii="Times New Roman" w:hAnsi="Times New Roman" w:eastAsia="仿宋" w:cs="Times New Roman"/>
                <w:spacing w:val="-7"/>
                <w:sz w:val="28"/>
                <w:szCs w:val="28"/>
              </w:rPr>
              <w:t>维能力</w:t>
            </w:r>
          </w:p>
        </w:tc>
        <w:tc>
          <w:tcPr>
            <w:tcW w:w="3169" w:type="dxa"/>
            <w:vAlign w:val="top"/>
          </w:tcPr>
          <w:p>
            <w:pPr>
              <w:spacing w:before="46" w:line="230" w:lineRule="auto"/>
              <w:ind w:left="119" w:right="102" w:firstLine="5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0"/>
                <w:sz w:val="28"/>
                <w:szCs w:val="28"/>
              </w:rPr>
              <w:t>具</w:t>
            </w:r>
            <w:r>
              <w:rPr>
                <w:rFonts w:hint="default" w:ascii="Times New Roman" w:hAnsi="Times New Roman" w:eastAsia="仿宋" w:cs="Times New Roman"/>
                <w:spacing w:val="13"/>
                <w:sz w:val="28"/>
                <w:szCs w:val="28"/>
              </w:rPr>
              <w:t>备目标岗位所需的逻</w:t>
            </w:r>
            <w:r>
              <w:rPr>
                <w:rFonts w:hint="default" w:ascii="Times New Roman" w:hAnsi="Times New Roman" w:eastAsia="仿宋" w:cs="Times New Roman"/>
                <w:spacing w:val="-18"/>
                <w:sz w:val="28"/>
                <w:szCs w:val="28"/>
              </w:rPr>
              <w:t>辑</w:t>
            </w: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推理、系统分析和信息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处</w:t>
            </w: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理</w:t>
            </w: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</w:rPr>
              <w:t>能力等</w:t>
            </w:r>
          </w:p>
        </w:tc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before="273" w:line="217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8"/>
                <w:szCs w:val="28"/>
              </w:rPr>
              <w:t>沟通能力</w:t>
            </w:r>
          </w:p>
        </w:tc>
        <w:tc>
          <w:tcPr>
            <w:tcW w:w="3169" w:type="dxa"/>
            <w:vAlign w:val="top"/>
          </w:tcPr>
          <w:p>
            <w:pPr>
              <w:spacing w:before="92" w:line="241" w:lineRule="auto"/>
              <w:ind w:left="124" w:right="102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0"/>
                <w:sz w:val="28"/>
                <w:szCs w:val="28"/>
              </w:rPr>
              <w:t>具</w:t>
            </w:r>
            <w:r>
              <w:rPr>
                <w:rFonts w:hint="default" w:ascii="Times New Roman" w:hAnsi="Times New Roman" w:eastAsia="仿宋" w:cs="Times New Roman"/>
                <w:spacing w:val="13"/>
                <w:sz w:val="28"/>
                <w:szCs w:val="28"/>
              </w:rPr>
              <w:t>备目标岗位所需的语</w:t>
            </w:r>
            <w:r>
              <w:rPr>
                <w:rFonts w:hint="default" w:ascii="Times New Roman" w:hAnsi="Times New Roman" w:eastAsia="仿宋" w:cs="Times New Roman"/>
                <w:spacing w:val="-13"/>
                <w:sz w:val="28"/>
                <w:szCs w:val="28"/>
              </w:rPr>
              <w:t>言表达、交流协调能力等</w:t>
            </w:r>
          </w:p>
        </w:tc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8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315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53" w:lineRule="auto"/>
              <w:ind w:right="144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执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行和领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9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仿宋" w:cs="Times New Roman"/>
                <w:spacing w:val="-7"/>
                <w:sz w:val="28"/>
                <w:szCs w:val="28"/>
              </w:rPr>
              <w:t>能力</w:t>
            </w:r>
          </w:p>
        </w:tc>
        <w:tc>
          <w:tcPr>
            <w:tcW w:w="3169" w:type="dxa"/>
            <w:vAlign w:val="top"/>
          </w:tcPr>
          <w:p>
            <w:pPr>
              <w:spacing w:before="46" w:line="233" w:lineRule="auto"/>
              <w:ind w:left="111" w:right="102" w:firstLine="28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28"/>
                <w:szCs w:val="28"/>
              </w:rPr>
              <w:t>能</w:t>
            </w:r>
            <w:r>
              <w:rPr>
                <w:rFonts w:hint="default" w:ascii="Times New Roman" w:hAnsi="Times New Roman" w:eastAsia="仿宋" w:cs="Times New Roman"/>
                <w:spacing w:val="12"/>
                <w:sz w:val="28"/>
                <w:szCs w:val="28"/>
              </w:rPr>
              <w:t>够针对工作任务制定</w:t>
            </w:r>
            <w:r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  <w:t>计</w:t>
            </w: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</w:rPr>
              <w:t>划并实施，具备目标岗</w:t>
            </w:r>
            <w:r>
              <w:rPr>
                <w:rFonts w:hint="default" w:ascii="Times New Roman" w:hAnsi="Times New Roman" w:eastAsia="仿宋" w:cs="Times New Roman"/>
                <w:spacing w:val="15"/>
                <w:sz w:val="28"/>
                <w:szCs w:val="28"/>
              </w:rPr>
              <w:t>位所需的团队领导、协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作、激励和执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行能力等</w:t>
            </w:r>
          </w:p>
        </w:tc>
        <w:tc>
          <w:tcPr>
            <w:tcW w:w="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footerReference r:id="rId5" w:type="default"/>
          <w:pgSz w:w="11906" w:h="16839"/>
          <w:pgMar w:top="1426" w:right="1444" w:bottom="1135" w:left="1444" w:header="0" w:footer="920" w:gutter="0"/>
          <w:pgNumType w:fmt="decimal" w:start="1"/>
          <w:cols w:space="720" w:num="1"/>
        </w:sectPr>
      </w:pPr>
    </w:p>
    <w:p>
      <w:pPr>
        <w:spacing w:line="91" w:lineRule="auto"/>
        <w:rPr>
          <w:rFonts w:hint="default" w:ascii="Times New Roman" w:hAnsi="Times New Roman" w:cs="Times New Roman"/>
          <w:sz w:val="2"/>
        </w:rPr>
      </w:pPr>
    </w:p>
    <w:tbl>
      <w:tblPr>
        <w:tblStyle w:val="6"/>
        <w:tblW w:w="9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413"/>
        <w:gridCol w:w="3169"/>
        <w:gridCol w:w="712"/>
        <w:gridCol w:w="706"/>
        <w:gridCol w:w="708"/>
        <w:gridCol w:w="708"/>
        <w:gridCol w:w="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87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53" w:lineRule="auto"/>
              <w:ind w:left="189" w:right="152" w:firstLine="1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4"/>
                <w:sz w:val="28"/>
                <w:szCs w:val="28"/>
              </w:rPr>
              <w:t>岗位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8"/>
                <w:sz w:val="28"/>
                <w:szCs w:val="28"/>
              </w:rPr>
              <w:t>能</w:t>
            </w:r>
            <w:r>
              <w:rPr>
                <w:rFonts w:hint="default" w:ascii="Times New Roman" w:hAnsi="Times New Roman" w:eastAsia="仿宋" w:cs="Times New Roman"/>
                <w:spacing w:val="-16"/>
                <w:sz w:val="28"/>
                <w:szCs w:val="28"/>
              </w:rPr>
              <w:t>力</w:t>
            </w:r>
          </w:p>
        </w:tc>
        <w:tc>
          <w:tcPr>
            <w:tcW w:w="1413" w:type="dxa"/>
            <w:vAlign w:val="top"/>
          </w:tcPr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53" w:lineRule="auto"/>
              <w:ind w:left="437" w:right="144" w:hanging="245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3"/>
                <w:sz w:val="28"/>
                <w:szCs w:val="28"/>
              </w:rPr>
              <w:t>岗</w:t>
            </w: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位认知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7"/>
                <w:sz w:val="28"/>
                <w:szCs w:val="28"/>
              </w:rPr>
              <w:t>程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度</w:t>
            </w:r>
          </w:p>
        </w:tc>
        <w:tc>
          <w:tcPr>
            <w:tcW w:w="3169" w:type="dxa"/>
            <w:vAlign w:val="top"/>
          </w:tcPr>
          <w:p>
            <w:pPr>
              <w:spacing w:before="58" w:line="235" w:lineRule="auto"/>
              <w:ind w:left="115" w:right="29" w:hanging="1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全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面</w:t>
            </w: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了解目标行业现状、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4"/>
                <w:sz w:val="28"/>
                <w:szCs w:val="28"/>
              </w:rPr>
              <w:t>发</w:t>
            </w: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展趋势和就业需求，准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9"/>
                <w:sz w:val="28"/>
                <w:szCs w:val="28"/>
              </w:rPr>
              <w:t>确</w:t>
            </w:r>
            <w:r>
              <w:rPr>
                <w:rFonts w:hint="default" w:ascii="Times New Roman" w:hAnsi="Times New Roman" w:eastAsia="仿宋" w:cs="Times New Roman"/>
                <w:spacing w:val="14"/>
                <w:sz w:val="28"/>
                <w:szCs w:val="28"/>
              </w:rPr>
              <w:t>把握目标岗位的任职</w:t>
            </w:r>
            <w:r>
              <w:rPr>
                <w:rFonts w:hint="default" w:ascii="Times New Roman" w:hAnsi="Times New Roman" w:eastAsia="仿宋" w:cs="Times New Roman"/>
                <w:spacing w:val="-17"/>
                <w:sz w:val="28"/>
                <w:szCs w:val="28"/>
              </w:rPr>
              <w:t>要</w:t>
            </w: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求、工作流程、工作内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容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等</w:t>
            </w:r>
          </w:p>
        </w:tc>
        <w:tc>
          <w:tcPr>
            <w:tcW w:w="712" w:type="dxa"/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1" w:line="189" w:lineRule="auto"/>
              <w:ind w:left="22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706" w:type="dxa"/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1" w:line="189" w:lineRule="auto"/>
              <w:ind w:left="218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708" w:type="dxa"/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1" w:line="189" w:lineRule="auto"/>
              <w:ind w:left="247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17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6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1" w:line="189" w:lineRule="auto"/>
              <w:ind w:left="247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17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6"/>
                <w:sz w:val="28"/>
                <w:szCs w:val="28"/>
              </w:rPr>
              <w:t>5</w:t>
            </w:r>
          </w:p>
        </w:tc>
        <w:tc>
          <w:tcPr>
            <w:tcW w:w="723" w:type="dxa"/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1" w:line="189" w:lineRule="auto"/>
              <w:ind w:left="252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16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5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8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line="3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53" w:lineRule="auto"/>
              <w:ind w:left="458" w:right="144" w:hanging="266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3"/>
                <w:sz w:val="28"/>
                <w:szCs w:val="28"/>
              </w:rPr>
              <w:t>岗</w:t>
            </w: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位胜任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8"/>
                <w:sz w:val="28"/>
                <w:szCs w:val="28"/>
              </w:rPr>
              <w:t>能</w:t>
            </w:r>
            <w:r>
              <w:rPr>
                <w:rFonts w:hint="default" w:ascii="Times New Roman" w:hAnsi="Times New Roman" w:eastAsia="仿宋" w:cs="Times New Roman"/>
                <w:spacing w:val="-16"/>
                <w:sz w:val="28"/>
                <w:szCs w:val="28"/>
              </w:rPr>
              <w:t>力</w:t>
            </w:r>
          </w:p>
        </w:tc>
        <w:tc>
          <w:tcPr>
            <w:tcW w:w="3169" w:type="dxa"/>
            <w:vAlign w:val="top"/>
          </w:tcPr>
          <w:p>
            <w:pPr>
              <w:spacing w:before="93"/>
              <w:ind w:left="116" w:right="29" w:firstLine="7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0"/>
                <w:sz w:val="28"/>
                <w:szCs w:val="28"/>
              </w:rPr>
              <w:t>具</w:t>
            </w:r>
            <w:r>
              <w:rPr>
                <w:rFonts w:hint="default" w:ascii="Times New Roman" w:hAnsi="Times New Roman" w:eastAsia="仿宋" w:cs="Times New Roman"/>
                <w:spacing w:val="13"/>
                <w:sz w:val="28"/>
                <w:szCs w:val="28"/>
              </w:rPr>
              <w:t>备目标岗位所需的专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业</w:t>
            </w:r>
            <w:r>
              <w:rPr>
                <w:rFonts w:hint="default" w:ascii="Times New Roman" w:hAnsi="Times New Roman" w:eastAsia="仿宋" w:cs="Times New Roman"/>
                <w:spacing w:val="-8"/>
                <w:sz w:val="28"/>
                <w:szCs w:val="28"/>
              </w:rPr>
              <w:t>能</w:t>
            </w: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力、实习实践经历、</w:t>
            </w:r>
            <w:r>
              <w:rPr>
                <w:rFonts w:hint="default" w:ascii="Times New Roman" w:hAnsi="Times New Roman" w:eastAsia="仿宋" w:cs="Times New Roman"/>
                <w:spacing w:val="18"/>
                <w:sz w:val="28"/>
                <w:szCs w:val="28"/>
              </w:rPr>
              <w:t>解</w:t>
            </w:r>
            <w:r>
              <w:rPr>
                <w:rFonts w:hint="default" w:ascii="Times New Roman" w:hAnsi="Times New Roman" w:eastAsia="仿宋" w:cs="Times New Roman"/>
                <w:spacing w:val="14"/>
                <w:sz w:val="28"/>
                <w:szCs w:val="28"/>
              </w:rPr>
              <w:t>决实际工作问题的能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力</w:t>
            </w: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等</w:t>
            </w:r>
          </w:p>
        </w:tc>
        <w:tc>
          <w:tcPr>
            <w:tcW w:w="712" w:type="dxa"/>
            <w:vAlign w:val="top"/>
          </w:tcPr>
          <w:p>
            <w:pPr>
              <w:spacing w:line="29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1" w:line="189" w:lineRule="auto"/>
              <w:ind w:left="22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</w:rPr>
              <w:t>25</w:t>
            </w:r>
          </w:p>
        </w:tc>
        <w:tc>
          <w:tcPr>
            <w:tcW w:w="706" w:type="dxa"/>
            <w:vAlign w:val="top"/>
          </w:tcPr>
          <w:p>
            <w:pPr>
              <w:spacing w:line="29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1" w:line="189" w:lineRule="auto"/>
              <w:ind w:left="218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</w:rPr>
              <w:t>25</w:t>
            </w:r>
          </w:p>
        </w:tc>
        <w:tc>
          <w:tcPr>
            <w:tcW w:w="708" w:type="dxa"/>
            <w:vAlign w:val="top"/>
          </w:tcPr>
          <w:p>
            <w:pPr>
              <w:spacing w:line="29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1" w:line="189" w:lineRule="auto"/>
              <w:ind w:left="22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spacing w:line="29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1" w:line="189" w:lineRule="auto"/>
              <w:ind w:left="22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723" w:type="dxa"/>
            <w:vAlign w:val="top"/>
          </w:tcPr>
          <w:p>
            <w:pPr>
              <w:spacing w:line="29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1" w:line="189" w:lineRule="auto"/>
              <w:ind w:left="225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3" w:type="dxa"/>
            <w:vAlign w:val="top"/>
          </w:tcPr>
          <w:p>
            <w:pPr>
              <w:spacing w:before="103" w:line="246" w:lineRule="auto"/>
              <w:ind w:left="165" w:right="152" w:hanging="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发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展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潜</w:t>
            </w: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力</w:t>
            </w:r>
          </w:p>
        </w:tc>
        <w:tc>
          <w:tcPr>
            <w:tcW w:w="1413" w:type="dxa"/>
            <w:vAlign w:val="top"/>
          </w:tcPr>
          <w:p>
            <w:pPr>
              <w:spacing w:before="32" w:line="172" w:lineRule="exact"/>
              <w:rPr>
                <w:rFonts w:hint="default" w:ascii="Times New Roman" w:hAnsi="Times New Roman" w:eastAsia="宋体" w:cs="Times New Roman"/>
                <w:sz w:val="36"/>
                <w:szCs w:val="36"/>
              </w:rPr>
            </w:pPr>
          </w:p>
          <w:p>
            <w:pPr>
              <w:spacing w:before="32" w:line="172" w:lineRule="exact"/>
              <w:rPr>
                <w:rFonts w:hint="default" w:ascii="Times New Roman" w:hAnsi="Times New Roman" w:eastAsia="宋体" w:cs="Times New Roman"/>
                <w:sz w:val="36"/>
                <w:szCs w:val="36"/>
              </w:rPr>
            </w:pPr>
          </w:p>
          <w:p>
            <w:pPr>
              <w:spacing w:before="32" w:line="172" w:lineRule="exact"/>
              <w:jc w:val="center"/>
              <w:rPr>
                <w:rFonts w:hint="default" w:ascii="Times New Roman" w:hAnsi="Times New Roman" w:eastAsia="仿宋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z w:val="36"/>
                <w:szCs w:val="36"/>
              </w:rPr>
              <w:t>－</w:t>
            </w:r>
          </w:p>
        </w:tc>
        <w:tc>
          <w:tcPr>
            <w:tcW w:w="3169" w:type="dxa"/>
            <w:vAlign w:val="top"/>
          </w:tcPr>
          <w:p>
            <w:pPr>
              <w:spacing w:before="103" w:line="246" w:lineRule="auto"/>
              <w:ind w:left="123" w:right="102" w:firstLine="4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" w:cs="Times New Roman"/>
                <w:spacing w:val="13"/>
                <w:sz w:val="28"/>
                <w:szCs w:val="28"/>
              </w:rPr>
              <w:t>业目标契合行业发展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前景</w:t>
            </w: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</w:rPr>
              <w:t>和人才需求</w:t>
            </w:r>
          </w:p>
        </w:tc>
        <w:tc>
          <w:tcPr>
            <w:tcW w:w="712" w:type="dxa"/>
            <w:vAlign w:val="top"/>
          </w:tcPr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1" w:line="189" w:lineRule="auto"/>
              <w:ind w:left="247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16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5"/>
                <w:sz w:val="28"/>
                <w:szCs w:val="28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1" w:line="189" w:lineRule="auto"/>
              <w:ind w:left="245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16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5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1" w:line="189" w:lineRule="auto"/>
              <w:ind w:left="247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17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6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1" w:line="189" w:lineRule="auto"/>
              <w:ind w:left="247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17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6"/>
                <w:sz w:val="28"/>
                <w:szCs w:val="28"/>
              </w:rPr>
              <w:t>0</w:t>
            </w:r>
          </w:p>
        </w:tc>
        <w:tc>
          <w:tcPr>
            <w:tcW w:w="723" w:type="dxa"/>
            <w:vAlign w:val="top"/>
          </w:tcPr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1" w:line="189" w:lineRule="auto"/>
              <w:ind w:left="252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16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5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73" w:type="dxa"/>
            <w:vAlign w:val="top"/>
          </w:tcPr>
          <w:p>
            <w:pPr>
              <w:spacing w:before="98" w:line="244" w:lineRule="auto"/>
              <w:ind w:left="182" w:right="152" w:hanging="5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录</w:t>
            </w: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用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4"/>
                <w:sz w:val="28"/>
                <w:szCs w:val="28"/>
              </w:rPr>
              <w:t>意</w:t>
            </w:r>
            <w:r>
              <w:rPr>
                <w:rFonts w:hint="default" w:ascii="Times New Roman" w:hAnsi="Times New Roman" w:eastAsia="仿宋" w:cs="Times New Roman"/>
                <w:spacing w:val="-13"/>
                <w:sz w:val="28"/>
                <w:szCs w:val="28"/>
              </w:rPr>
              <w:t>向</w:t>
            </w:r>
          </w:p>
        </w:tc>
        <w:tc>
          <w:tcPr>
            <w:tcW w:w="1413" w:type="dxa"/>
            <w:vAlign w:val="top"/>
          </w:tcPr>
          <w:p>
            <w:pPr>
              <w:spacing w:before="32" w:line="172" w:lineRule="exact"/>
              <w:rPr>
                <w:rFonts w:hint="default" w:ascii="Times New Roman" w:hAnsi="Times New Roman" w:eastAsia="宋体" w:cs="Times New Roman"/>
                <w:sz w:val="36"/>
                <w:szCs w:val="36"/>
              </w:rPr>
            </w:pPr>
          </w:p>
          <w:p>
            <w:pPr>
              <w:spacing w:before="33" w:line="172" w:lineRule="exact"/>
              <w:ind w:left="586"/>
              <w:rPr>
                <w:rFonts w:hint="default" w:ascii="Times New Roman" w:hAnsi="Times New Roman" w:eastAsia="宋体" w:cs="Times New Roman"/>
                <w:sz w:val="36"/>
                <w:szCs w:val="36"/>
              </w:rPr>
            </w:pPr>
          </w:p>
          <w:p>
            <w:pPr>
              <w:spacing w:before="33" w:line="172" w:lineRule="exact"/>
              <w:jc w:val="center"/>
              <w:rPr>
                <w:rFonts w:hint="default" w:ascii="Times New Roman" w:hAnsi="Times New Roman" w:eastAsia="仿宋" w:cs="Times New Roman"/>
                <w:strike/>
                <w:dstrike w:val="0"/>
                <w:sz w:val="10"/>
                <w:szCs w:val="1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6"/>
                <w:szCs w:val="36"/>
              </w:rPr>
              <w:t>－</w:t>
            </w:r>
          </w:p>
        </w:tc>
        <w:tc>
          <w:tcPr>
            <w:tcW w:w="3169" w:type="dxa"/>
            <w:vAlign w:val="top"/>
          </w:tcPr>
          <w:p>
            <w:pPr>
              <w:spacing w:before="98" w:line="244" w:lineRule="auto"/>
              <w:ind w:left="127" w:right="102" w:hanging="3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0"/>
                <w:sz w:val="28"/>
                <w:szCs w:val="28"/>
              </w:rPr>
              <w:t>现</w:t>
            </w:r>
            <w:r>
              <w:rPr>
                <w:rFonts w:hint="default" w:ascii="Times New Roman" w:hAnsi="Times New Roman" w:eastAsia="仿宋" w:cs="Times New Roman"/>
                <w:spacing w:val="13"/>
                <w:sz w:val="28"/>
                <w:szCs w:val="28"/>
              </w:rPr>
              <w:t>场获得用人单位提供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录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用</w:t>
            </w: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意向情况</w:t>
            </w:r>
          </w:p>
        </w:tc>
        <w:tc>
          <w:tcPr>
            <w:tcW w:w="712" w:type="dxa"/>
            <w:vAlign w:val="top"/>
          </w:tcPr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0" w:line="189" w:lineRule="auto"/>
              <w:ind w:left="247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16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5"/>
                <w:sz w:val="28"/>
                <w:szCs w:val="28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0" w:line="189" w:lineRule="auto"/>
              <w:ind w:left="245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16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5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0" w:line="189" w:lineRule="auto"/>
              <w:ind w:left="247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17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6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0" w:line="189" w:lineRule="auto"/>
              <w:ind w:left="247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17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6"/>
                <w:sz w:val="28"/>
                <w:szCs w:val="28"/>
              </w:rPr>
              <w:t>0</w:t>
            </w:r>
          </w:p>
        </w:tc>
        <w:tc>
          <w:tcPr>
            <w:tcW w:w="723" w:type="dxa"/>
            <w:vAlign w:val="top"/>
          </w:tcPr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0" w:line="189" w:lineRule="auto"/>
              <w:ind w:left="252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16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5"/>
                <w:sz w:val="28"/>
                <w:szCs w:val="28"/>
              </w:rPr>
              <w:t>0</w:t>
            </w:r>
          </w:p>
        </w:tc>
      </w:tr>
    </w:tbl>
    <w:p>
      <w:pPr>
        <w:spacing w:line="272" w:lineRule="auto"/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6" w:type="default"/>
      <w:pgSz w:w="11906" w:h="16839"/>
      <w:pgMar w:top="1431" w:right="1444" w:bottom="1131" w:left="1444" w:header="0" w:footer="9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1794EB-4B5E-49AE-B129-06030B0C5D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DEDE1ED-54C5-49F1-92C7-62D9D93336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9F88134-2F53-424F-A72C-3C53E4F45BF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1F082EF-4A9F-4C4F-80BC-0B1E996ED35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182DF24-3CAA-4B6D-A548-EB114FF3AA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8C03A7B-29E8-4FC2-BABF-F1D7C83282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451"/>
      <w:rPr>
        <w:rFonts w:hint="default" w:ascii="Times New Roman" w:hAnsi="Times New Roman" w:eastAsia="宋体" w:cs="Times New Roman"/>
        <w:sz w:val="23"/>
        <w:szCs w:val="23"/>
        <w:lang w:val="en-US" w:eastAsia="zh-CN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left="4459"/>
      <w:rPr>
        <w:rFonts w:ascii="Times New Roman" w:hAnsi="Times New Roman" w:eastAsia="Times New Roman" w:cs="Times New Roman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YzkzNDgwY2Q0YjU4MTAwODcwODBhY2RjMWIyNWUifQ=="/>
  </w:docVars>
  <w:rsids>
    <w:rsidRoot w:val="00000000"/>
    <w:rsid w:val="0EE6525E"/>
    <w:rsid w:val="2DFE256A"/>
    <w:rsid w:val="32203A4E"/>
    <w:rsid w:val="3E0A6EF2"/>
    <w:rsid w:val="492568A0"/>
    <w:rsid w:val="4B5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823</Words>
  <Characters>868</Characters>
  <Lines>0</Lines>
  <Paragraphs>0</Paragraphs>
  <TotalTime>2</TotalTime>
  <ScaleCrop>false</ScaleCrop>
  <LinksUpToDate>false</LinksUpToDate>
  <CharactersWithSpaces>887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2023-09-12T00:47:00Z</dcterms:created>
  <dc:creator>Lenovo</dc:creator>
  <cp:lastModifiedBy>迎军</cp:lastModifiedBy>
  <dcterms:modified xsi:type="dcterms:W3CDTF">2023-09-18T03:04:36Z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5F7BE44C8F064655829F7247986A1A93_12</vt:lpwstr>
  </property>
</Properties>
</file>